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66347E57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47A3C0C5" w14:textId="77777777" w:rsidR="005B789E" w:rsidRDefault="005B789E"/>
    <w:p w14:paraId="476EFE0E" w14:textId="6BE5CA82" w:rsidR="00C21470" w:rsidRDefault="00B518AB" w:rsidP="008F20E4">
      <w:pPr>
        <w:rPr>
          <w:b/>
        </w:rPr>
      </w:pPr>
      <w:r>
        <w:rPr>
          <w:b/>
        </w:rPr>
        <w:t xml:space="preserve">NEW - </w:t>
      </w:r>
      <w:r w:rsidRPr="00B518AB">
        <w:rPr>
          <w:b/>
        </w:rPr>
        <w:t>Toca Custom Deluxe Congas and Bongos in Stunning Margarita Blanca Color</w:t>
      </w:r>
    </w:p>
    <w:p w14:paraId="5A6F0581" w14:textId="77777777" w:rsidR="00B518AB" w:rsidRDefault="00B518AB" w:rsidP="008F20E4">
      <w:pPr>
        <w:rPr>
          <w:b/>
          <w:bCs/>
          <w:sz w:val="22"/>
          <w:szCs w:val="22"/>
        </w:rPr>
      </w:pPr>
    </w:p>
    <w:p w14:paraId="27285C3B" w14:textId="3BBB99DF" w:rsidR="00103E48" w:rsidRDefault="00317858" w:rsidP="20CE00C7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07C99E88">
            <wp:simplePos x="0" y="0"/>
            <wp:positionH relativeFrom="column">
              <wp:posOffset>0</wp:posOffset>
            </wp:positionH>
            <wp:positionV relativeFrom="paragraph">
              <wp:posOffset>35518</wp:posOffset>
            </wp:positionV>
            <wp:extent cx="1905000" cy="1905000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E48" w:rsidRPr="5C7DE6B7">
        <w:rPr>
          <w:noProof/>
          <w:sz w:val="22"/>
          <w:szCs w:val="22"/>
          <w:lang w:eastAsia="en-US"/>
        </w:rPr>
        <w:t xml:space="preserve">Toca Percussion is proud to unveil its latest </w:t>
      </w:r>
      <w:r w:rsidR="4C4EDE0C" w:rsidRPr="5C7DE6B7">
        <w:rPr>
          <w:noProof/>
          <w:sz w:val="22"/>
          <w:szCs w:val="22"/>
          <w:lang w:eastAsia="en-US"/>
        </w:rPr>
        <w:t>release</w:t>
      </w:r>
      <w:r w:rsidR="00103E48" w:rsidRPr="5C7DE6B7">
        <w:rPr>
          <w:noProof/>
          <w:sz w:val="22"/>
          <w:szCs w:val="22"/>
          <w:lang w:eastAsia="en-US"/>
        </w:rPr>
        <w:t>: the Custom Deluxe Congas and Bongos in the breathtaking Margarita Blanca color. Designed for the discerning percussionist, these instruments combine exquisite craftsmanship with exceptional sound quality, making them a standout addition to any performance or studio setup.</w:t>
      </w:r>
      <w:r w:rsidR="0C9DDB6B" w:rsidRPr="5C7DE6B7">
        <w:rPr>
          <w:noProof/>
          <w:sz w:val="22"/>
          <w:szCs w:val="22"/>
          <w:lang w:eastAsia="en-US"/>
        </w:rPr>
        <w:t xml:space="preserve"> </w:t>
      </w:r>
    </w:p>
    <w:p w14:paraId="5F0FD337" w14:textId="347D087E" w:rsidR="00103E48" w:rsidRDefault="00103E48" w:rsidP="5C7DE6B7">
      <w:pPr>
        <w:rPr>
          <w:noProof/>
          <w:sz w:val="22"/>
          <w:szCs w:val="22"/>
          <w:lang w:eastAsia="en-US"/>
        </w:rPr>
      </w:pPr>
      <w:r w:rsidRPr="5C7DE6B7">
        <w:rPr>
          <w:noProof/>
          <w:sz w:val="22"/>
          <w:szCs w:val="22"/>
          <w:lang w:eastAsia="en-US"/>
        </w:rPr>
        <w:t xml:space="preserve">The new Margarita Blanca color features luminescent shells that shimmer in a beautiful, translucent white hue, creating a striking visual presence. The congas are further enhanced with sleek black mirror chrome hardware, giving them a modern </w:t>
      </w:r>
      <w:r w:rsidR="002E7898" w:rsidRPr="5C7DE6B7">
        <w:rPr>
          <w:noProof/>
          <w:sz w:val="22"/>
          <w:szCs w:val="22"/>
          <w:lang w:eastAsia="en-US"/>
        </w:rPr>
        <w:t>and</w:t>
      </w:r>
      <w:r w:rsidRPr="5C7DE6B7">
        <w:rPr>
          <w:noProof/>
          <w:sz w:val="22"/>
          <w:szCs w:val="22"/>
          <w:lang w:eastAsia="en-US"/>
        </w:rPr>
        <w:t xml:space="preserve"> sophisticated look. Paired with natural rawhide heads, the result is a visually captivating instrument that doesn't compromise on sound quality.</w:t>
      </w:r>
    </w:p>
    <w:p w14:paraId="424CC618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7D26D2F9" w14:textId="24DDE87C" w:rsidR="00103E48" w:rsidRDefault="00103E48" w:rsidP="20CE00C7">
      <w:pPr>
        <w:rPr>
          <w:noProof/>
          <w:sz w:val="22"/>
          <w:szCs w:val="22"/>
          <w:lang w:eastAsia="en-US"/>
        </w:rPr>
      </w:pPr>
      <w:r w:rsidRPr="20CE00C7">
        <w:rPr>
          <w:noProof/>
          <w:sz w:val="22"/>
          <w:szCs w:val="22"/>
          <w:lang w:eastAsia="en-US"/>
        </w:rPr>
        <w:t xml:space="preserve">The Custom Deluxe Congas are crafted from premium 30" tall </w:t>
      </w:r>
      <w:r w:rsidR="5B5B1ED2" w:rsidRPr="20CE00C7">
        <w:rPr>
          <w:noProof/>
          <w:sz w:val="22"/>
          <w:szCs w:val="22"/>
          <w:lang w:eastAsia="en-US"/>
        </w:rPr>
        <w:t>fiberglass</w:t>
      </w:r>
      <w:r w:rsidRPr="20CE00C7">
        <w:rPr>
          <w:noProof/>
          <w:sz w:val="22"/>
          <w:szCs w:val="22"/>
          <w:lang w:eastAsia="en-US"/>
        </w:rPr>
        <w:t xml:space="preserve"> shells with an Afro-Cuban shell shape, providing enhanced volume, resonance, and tonal warmth. This combination of materials and design contributes to a rich, powerful sound that can easily fill any room or stage. The durable black mirror chrome hardware ensures longevity, while the EasyPlay hoop design and 6-lug configuration allow for quick tuning and optimal playability.</w:t>
      </w:r>
    </w:p>
    <w:p w14:paraId="58F88E8D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55788D2C" w14:textId="77777777" w:rsidR="00103E48" w:rsidRDefault="00103E48" w:rsidP="00103E48">
      <w:pPr>
        <w:rPr>
          <w:bCs/>
          <w:noProof/>
          <w:sz w:val="22"/>
          <w:szCs w:val="22"/>
          <w:lang w:eastAsia="en-US"/>
        </w:rPr>
      </w:pPr>
      <w:r w:rsidRPr="00103E48">
        <w:rPr>
          <w:bCs/>
          <w:noProof/>
          <w:sz w:val="22"/>
          <w:szCs w:val="22"/>
          <w:lang w:eastAsia="en-US"/>
        </w:rPr>
        <w:t>The Custom Deluxe Bongos, which accompany the congas in this stunning new collection, feature the same elegant Margarita Blanca finish and offer a matching visual complement to the congas. These bongos maintain the high standards of sound quality and craftsmanship, providing percussionists with a dynamic setup that captures the essence of Afro-Cuban hand percussion traditions.</w:t>
      </w:r>
    </w:p>
    <w:p w14:paraId="4E8D3128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0CCCAE6C" w14:textId="698F2CEC" w:rsidR="00103E48" w:rsidRPr="00103E48" w:rsidRDefault="00103E48" w:rsidP="00103E48">
      <w:pPr>
        <w:rPr>
          <w:bCs/>
          <w:noProof/>
          <w:sz w:val="22"/>
          <w:szCs w:val="22"/>
          <w:lang w:eastAsia="en-US"/>
        </w:rPr>
      </w:pPr>
      <w:r w:rsidRPr="00103E48">
        <w:rPr>
          <w:bCs/>
          <w:noProof/>
          <w:sz w:val="22"/>
          <w:szCs w:val="22"/>
          <w:lang w:eastAsia="en-US"/>
        </w:rPr>
        <w:t>"We're thrilled to offer percussionists a bold, new option in both aesthetics and performance," said Jim Rockwell, Percussion Product Manager at Toca Percussion. "The</w:t>
      </w:r>
      <w:r w:rsidR="00E138F3">
        <w:rPr>
          <w:bCs/>
          <w:noProof/>
          <w:sz w:val="22"/>
          <w:szCs w:val="22"/>
          <w:lang w:eastAsia="en-US"/>
        </w:rPr>
        <w:t>se drums</w:t>
      </w:r>
      <w:r w:rsidRPr="00103E48">
        <w:rPr>
          <w:bCs/>
          <w:noProof/>
          <w:sz w:val="22"/>
          <w:szCs w:val="22"/>
          <w:lang w:eastAsia="en-US"/>
        </w:rPr>
        <w:t xml:space="preserve"> not only stand out visually but also deliver a sound that is rich, authentic, and versatile.</w:t>
      </w:r>
      <w:r w:rsidR="009B4154">
        <w:rPr>
          <w:bCs/>
          <w:noProof/>
          <w:sz w:val="22"/>
          <w:szCs w:val="22"/>
          <w:lang w:eastAsia="en-US"/>
        </w:rPr>
        <w:t>”</w:t>
      </w:r>
    </w:p>
    <w:p w14:paraId="45DFAE46" w14:textId="3C454E4B" w:rsidR="00C21470" w:rsidRDefault="00C21470" w:rsidP="00103E48">
      <w:pPr>
        <w:rPr>
          <w:bCs/>
          <w:sz w:val="22"/>
          <w:szCs w:val="22"/>
        </w:rPr>
      </w:pPr>
    </w:p>
    <w:p w14:paraId="1DBDF8ED" w14:textId="77777777" w:rsidR="00C21470" w:rsidRPr="0011298A" w:rsidRDefault="00C21470" w:rsidP="0011298A">
      <w:pPr>
        <w:rPr>
          <w:bCs/>
          <w:sz w:val="22"/>
          <w:szCs w:val="22"/>
        </w:rPr>
      </w:pPr>
    </w:p>
    <w:p w14:paraId="74A17CF5" w14:textId="0C2C0608" w:rsidR="001F6538" w:rsidRPr="007E6588" w:rsidRDefault="00F2753A" w:rsidP="001F65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5CD1BFF4" w14:textId="6BE0F73E" w:rsidR="00EB35E2" w:rsidRPr="00C3741D" w:rsidRDefault="003D1B22" w:rsidP="00EB35E2">
      <w:pPr>
        <w:rPr>
          <w:sz w:val="22"/>
          <w:szCs w:val="22"/>
        </w:rPr>
      </w:pPr>
      <w:r w:rsidRPr="00C3741D">
        <w:rPr>
          <w:sz w:val="22"/>
          <w:szCs w:val="22"/>
        </w:rPr>
        <w:t>rbimusic.com</w:t>
      </w:r>
    </w:p>
    <w:sectPr w:rsidR="00EB35E2" w:rsidRPr="00C3741D" w:rsidSect="00B16C60">
      <w:headerReference w:type="first" r:id="rId11"/>
      <w:footerReference w:type="first" r:id="rId12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2E98" w14:textId="77777777" w:rsidR="00423C69" w:rsidRDefault="00423C69" w:rsidP="005B789E">
      <w:r>
        <w:separator/>
      </w:r>
    </w:p>
  </w:endnote>
  <w:endnote w:type="continuationSeparator" w:id="0">
    <w:p w14:paraId="2F290121" w14:textId="77777777" w:rsidR="00423C69" w:rsidRDefault="00423C69" w:rsidP="005B789E">
      <w:r>
        <w:continuationSeparator/>
      </w:r>
    </w:p>
  </w:endnote>
  <w:endnote w:type="continuationNotice" w:id="1">
    <w:p w14:paraId="1FE24821" w14:textId="77777777" w:rsidR="00423C69" w:rsidRDefault="00423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1C6CC" w14:textId="77777777" w:rsidR="00423C69" w:rsidRDefault="00423C69" w:rsidP="005B789E">
      <w:r>
        <w:separator/>
      </w:r>
    </w:p>
  </w:footnote>
  <w:footnote w:type="continuationSeparator" w:id="0">
    <w:p w14:paraId="68F7614C" w14:textId="77777777" w:rsidR="00423C69" w:rsidRDefault="00423C69" w:rsidP="005B789E">
      <w:r>
        <w:continuationSeparator/>
      </w:r>
    </w:p>
  </w:footnote>
  <w:footnote w:type="continuationNotice" w:id="1">
    <w:p w14:paraId="7D83BDE1" w14:textId="77777777" w:rsidR="00423C69" w:rsidRDefault="00423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7AD8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CA7"/>
    <w:rsid w:val="000D1FF7"/>
    <w:rsid w:val="00103E48"/>
    <w:rsid w:val="0011298A"/>
    <w:rsid w:val="00156348"/>
    <w:rsid w:val="00177B2E"/>
    <w:rsid w:val="001D0E1D"/>
    <w:rsid w:val="001F1DEC"/>
    <w:rsid w:val="001F6538"/>
    <w:rsid w:val="001F70A7"/>
    <w:rsid w:val="0020610E"/>
    <w:rsid w:val="00210C64"/>
    <w:rsid w:val="00263E21"/>
    <w:rsid w:val="002A71D8"/>
    <w:rsid w:val="002D22E7"/>
    <w:rsid w:val="002D2B97"/>
    <w:rsid w:val="002D49BA"/>
    <w:rsid w:val="002E7898"/>
    <w:rsid w:val="00317858"/>
    <w:rsid w:val="00322414"/>
    <w:rsid w:val="00323F66"/>
    <w:rsid w:val="00346A1C"/>
    <w:rsid w:val="003C3981"/>
    <w:rsid w:val="003C43BA"/>
    <w:rsid w:val="003D1B22"/>
    <w:rsid w:val="003D2248"/>
    <w:rsid w:val="003D30D7"/>
    <w:rsid w:val="00423C69"/>
    <w:rsid w:val="00463EDF"/>
    <w:rsid w:val="00486960"/>
    <w:rsid w:val="00492191"/>
    <w:rsid w:val="004930BD"/>
    <w:rsid w:val="004B5C94"/>
    <w:rsid w:val="004D0C35"/>
    <w:rsid w:val="004D22F1"/>
    <w:rsid w:val="004D6BBC"/>
    <w:rsid w:val="004E7D09"/>
    <w:rsid w:val="004F7FF6"/>
    <w:rsid w:val="005234CD"/>
    <w:rsid w:val="00530076"/>
    <w:rsid w:val="00530A90"/>
    <w:rsid w:val="00530F02"/>
    <w:rsid w:val="00585767"/>
    <w:rsid w:val="005A234D"/>
    <w:rsid w:val="005A528F"/>
    <w:rsid w:val="005B3A2A"/>
    <w:rsid w:val="005B789E"/>
    <w:rsid w:val="005C07FF"/>
    <w:rsid w:val="005E16D6"/>
    <w:rsid w:val="005F303E"/>
    <w:rsid w:val="005F3F85"/>
    <w:rsid w:val="006034D0"/>
    <w:rsid w:val="00615B62"/>
    <w:rsid w:val="006453C0"/>
    <w:rsid w:val="00652F4F"/>
    <w:rsid w:val="006D1190"/>
    <w:rsid w:val="00715061"/>
    <w:rsid w:val="007C35ED"/>
    <w:rsid w:val="007D7DCE"/>
    <w:rsid w:val="007E548B"/>
    <w:rsid w:val="007E6588"/>
    <w:rsid w:val="008419FE"/>
    <w:rsid w:val="00866DAE"/>
    <w:rsid w:val="00875566"/>
    <w:rsid w:val="008D0633"/>
    <w:rsid w:val="008D4420"/>
    <w:rsid w:val="008F20E4"/>
    <w:rsid w:val="0091558F"/>
    <w:rsid w:val="00951925"/>
    <w:rsid w:val="009550AE"/>
    <w:rsid w:val="00965080"/>
    <w:rsid w:val="00992CA1"/>
    <w:rsid w:val="009A3707"/>
    <w:rsid w:val="009B4154"/>
    <w:rsid w:val="009B6C4E"/>
    <w:rsid w:val="009D532A"/>
    <w:rsid w:val="009F7981"/>
    <w:rsid w:val="00A05E14"/>
    <w:rsid w:val="00A12C41"/>
    <w:rsid w:val="00A421C4"/>
    <w:rsid w:val="00A516BE"/>
    <w:rsid w:val="00A60B29"/>
    <w:rsid w:val="00A70C8E"/>
    <w:rsid w:val="00A77B0B"/>
    <w:rsid w:val="00A80F97"/>
    <w:rsid w:val="00B16C60"/>
    <w:rsid w:val="00B218C1"/>
    <w:rsid w:val="00B301DE"/>
    <w:rsid w:val="00B5109B"/>
    <w:rsid w:val="00B518AB"/>
    <w:rsid w:val="00BA388A"/>
    <w:rsid w:val="00BE0446"/>
    <w:rsid w:val="00BE05EA"/>
    <w:rsid w:val="00C21470"/>
    <w:rsid w:val="00C3741D"/>
    <w:rsid w:val="00C376C1"/>
    <w:rsid w:val="00C46DE9"/>
    <w:rsid w:val="00C50C6E"/>
    <w:rsid w:val="00C56D1B"/>
    <w:rsid w:val="00C5716A"/>
    <w:rsid w:val="00C848E5"/>
    <w:rsid w:val="00C8569D"/>
    <w:rsid w:val="00C90AC8"/>
    <w:rsid w:val="00CE0E89"/>
    <w:rsid w:val="00D3262D"/>
    <w:rsid w:val="00D57904"/>
    <w:rsid w:val="00D8468D"/>
    <w:rsid w:val="00DF2879"/>
    <w:rsid w:val="00DF5BCC"/>
    <w:rsid w:val="00E008DD"/>
    <w:rsid w:val="00E138F3"/>
    <w:rsid w:val="00E23315"/>
    <w:rsid w:val="00E522C5"/>
    <w:rsid w:val="00E7234E"/>
    <w:rsid w:val="00E83E97"/>
    <w:rsid w:val="00E84135"/>
    <w:rsid w:val="00EA0D44"/>
    <w:rsid w:val="00EB35E2"/>
    <w:rsid w:val="00EB43A1"/>
    <w:rsid w:val="00EE5890"/>
    <w:rsid w:val="00F2181C"/>
    <w:rsid w:val="00F23DE2"/>
    <w:rsid w:val="00F2753A"/>
    <w:rsid w:val="00F37F39"/>
    <w:rsid w:val="00F5068E"/>
    <w:rsid w:val="00F70E96"/>
    <w:rsid w:val="00F72F6E"/>
    <w:rsid w:val="00F730F5"/>
    <w:rsid w:val="00F93302"/>
    <w:rsid w:val="00FA33F1"/>
    <w:rsid w:val="00FA36A1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2KDQWWA6M2HZ-1797715284-139023</_dlc_DocId>
    <_dlc_DocIdUrl xmlns="ee5a2d30-1b69-4bbc-a828-cff1e13813d4">
      <Url>https://rhythmband.sharepoint.com/sites/RBIProductMediaLibrary/_layouts/15/DocIdRedir.aspx?ID=2KDQWWA6M2HZ-1797715284-139023</Url>
      <Description>2KDQWWA6M2HZ-1797715284-139023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84E06594-A165-4865-ADDE-75560557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14</cp:revision>
  <cp:lastPrinted>2020-12-22T21:08:00Z</cp:lastPrinted>
  <dcterms:created xsi:type="dcterms:W3CDTF">2024-11-15T20:33:00Z</dcterms:created>
  <dcterms:modified xsi:type="dcterms:W3CDTF">2024-11-22T01:27:00Z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d47a5972-78e4-4107-8dd2-40200999396c</vt:lpwstr>
  </property>
  <property fmtid="{D5CDD505-2E9C-101B-9397-08002B2CF9AE}" pid="4" name="MediaServiceImageTags">
    <vt:lpwstr/>
  </property>
</Properties>
</file>