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367FC1D5" w:rsidR="00C5716A" w:rsidRDefault="005B789E">
      <w:r w:rsidRPr="005B789E">
        <w:rPr>
          <w:b/>
        </w:rPr>
        <w:t>Contact:</w:t>
      </w:r>
      <w:r>
        <w:t xml:space="preserve"> </w:t>
      </w:r>
      <w:r w:rsidR="00433EB1">
        <w:t>Jim Rockwell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77777777" w:rsidR="005B789E" w:rsidRDefault="005B789E">
      <w:r>
        <w:t>RBI Music</w:t>
      </w:r>
    </w:p>
    <w:p w14:paraId="70A6841B" w14:textId="684E93FE" w:rsidR="005B789E" w:rsidRDefault="005B789E">
      <w:r w:rsidRPr="005B789E">
        <w:rPr>
          <w:b/>
        </w:rPr>
        <w:t>Tel:</w:t>
      </w:r>
      <w:r w:rsidR="00322414">
        <w:t xml:space="preserve"> </w:t>
      </w:r>
      <w:r w:rsidR="00433EB1">
        <w:t>201-247-7224</w:t>
      </w:r>
    </w:p>
    <w:p w14:paraId="3F26EE67" w14:textId="3406DD18" w:rsidR="007D7DCE" w:rsidRDefault="005B789E">
      <w:r w:rsidRPr="005B789E">
        <w:rPr>
          <w:b/>
        </w:rPr>
        <w:t>Email:</w:t>
      </w:r>
      <w:r>
        <w:t xml:space="preserve"> </w:t>
      </w:r>
      <w:hyperlink r:id="rId11" w:history="1">
        <w:r w:rsidR="00433EB1" w:rsidRPr="008D782D">
          <w:rPr>
            <w:rStyle w:val="Hyperlink"/>
          </w:rPr>
          <w:t>marketing@rbimusic.com</w:t>
        </w:r>
      </w:hyperlink>
    </w:p>
    <w:p w14:paraId="47A3C0C5" w14:textId="77777777" w:rsidR="005B789E" w:rsidRDefault="005B789E"/>
    <w:p w14:paraId="289332E5" w14:textId="3D99E169" w:rsidR="00C36FDF" w:rsidRDefault="00C36FDF" w:rsidP="00C36FD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Toca Announces New Sympatico™ System </w:t>
      </w:r>
      <w:r w:rsidR="00CC01F0">
        <w:rPr>
          <w:b/>
          <w:bCs/>
          <w:sz w:val="22"/>
          <w:szCs w:val="22"/>
        </w:rPr>
        <w:t xml:space="preserve">– All the </w:t>
      </w:r>
      <w:proofErr w:type="gramStart"/>
      <w:r w:rsidR="00CC01F0">
        <w:rPr>
          <w:b/>
          <w:bCs/>
          <w:sz w:val="22"/>
          <w:szCs w:val="22"/>
        </w:rPr>
        <w:t>Sound;</w:t>
      </w:r>
      <w:proofErr w:type="gramEnd"/>
      <w:r w:rsidR="00CC01F0">
        <w:rPr>
          <w:b/>
          <w:bCs/>
          <w:sz w:val="22"/>
          <w:szCs w:val="22"/>
        </w:rPr>
        <w:t xml:space="preserve"> Half the Weight</w:t>
      </w:r>
      <w:r>
        <w:rPr>
          <w:b/>
          <w:bCs/>
          <w:sz w:val="22"/>
          <w:szCs w:val="22"/>
        </w:rPr>
        <w:t>!</w:t>
      </w:r>
    </w:p>
    <w:p w14:paraId="19F8D62D" w14:textId="27ECCAC1" w:rsidR="008F20E4" w:rsidRDefault="00AA527E" w:rsidP="008F20E4">
      <w:pPr>
        <w:rPr>
          <w:b/>
          <w:bCs/>
          <w:sz w:val="22"/>
          <w:szCs w:val="22"/>
        </w:rPr>
      </w:pPr>
      <w:r w:rsidRPr="00ED5D78">
        <w:rPr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35887A9A" wp14:editId="6EDD38D7">
            <wp:simplePos x="0" y="0"/>
            <wp:positionH relativeFrom="column">
              <wp:posOffset>26670</wp:posOffset>
            </wp:positionH>
            <wp:positionV relativeFrom="paragraph">
              <wp:posOffset>85090</wp:posOffset>
            </wp:positionV>
            <wp:extent cx="1530985" cy="142621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2B90B" w14:textId="1169EE6F" w:rsidR="00330AAE" w:rsidRDefault="008C3885" w:rsidP="00330AAE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>Toca Percussion is pleased to</w:t>
      </w:r>
      <w:r w:rsidR="00BE05EA">
        <w:rPr>
          <w:bCs/>
          <w:sz w:val="22"/>
          <w:szCs w:val="22"/>
        </w:rPr>
        <w:t xml:space="preserve"> announ</w:t>
      </w:r>
      <w:r w:rsidR="00157E99">
        <w:rPr>
          <w:bCs/>
          <w:sz w:val="22"/>
          <w:szCs w:val="22"/>
        </w:rPr>
        <w:t>ce</w:t>
      </w:r>
      <w:r w:rsidR="002E281F">
        <w:rPr>
          <w:bCs/>
          <w:sz w:val="22"/>
          <w:szCs w:val="22"/>
        </w:rPr>
        <w:t xml:space="preserve"> a</w:t>
      </w:r>
      <w:r w:rsidR="00041479">
        <w:rPr>
          <w:bCs/>
          <w:sz w:val="22"/>
          <w:szCs w:val="22"/>
        </w:rPr>
        <w:t xml:space="preserve">n amazing </w:t>
      </w:r>
      <w:r w:rsidR="00E138BF">
        <w:rPr>
          <w:bCs/>
          <w:sz w:val="22"/>
          <w:szCs w:val="22"/>
        </w:rPr>
        <w:t xml:space="preserve">evolution to its line of </w:t>
      </w:r>
      <w:r w:rsidR="00BD3859">
        <w:rPr>
          <w:bCs/>
          <w:sz w:val="22"/>
          <w:szCs w:val="22"/>
        </w:rPr>
        <w:t xml:space="preserve">Nesting Drums. </w:t>
      </w:r>
      <w:r w:rsidR="00AF404E">
        <w:rPr>
          <w:bCs/>
          <w:sz w:val="22"/>
          <w:szCs w:val="22"/>
        </w:rPr>
        <w:t xml:space="preserve">The new Sympatico™ System of </w:t>
      </w:r>
      <w:r w:rsidR="00233208">
        <w:rPr>
          <w:bCs/>
          <w:sz w:val="22"/>
          <w:szCs w:val="22"/>
        </w:rPr>
        <w:t>tunable, interchangeable drums and heads</w:t>
      </w:r>
      <w:r w:rsidR="000C0D15">
        <w:rPr>
          <w:bCs/>
          <w:sz w:val="22"/>
          <w:szCs w:val="22"/>
        </w:rPr>
        <w:t xml:space="preserve"> will chang</w:t>
      </w:r>
      <w:r w:rsidR="00B04B5C">
        <w:rPr>
          <w:bCs/>
          <w:sz w:val="22"/>
          <w:szCs w:val="22"/>
        </w:rPr>
        <w:t>e</w:t>
      </w:r>
      <w:r w:rsidR="000C0D15">
        <w:rPr>
          <w:bCs/>
          <w:sz w:val="22"/>
          <w:szCs w:val="22"/>
        </w:rPr>
        <w:t xml:space="preserve"> how lightweight </w:t>
      </w:r>
      <w:r w:rsidR="00B04B5C">
        <w:rPr>
          <w:bCs/>
          <w:sz w:val="22"/>
          <w:szCs w:val="22"/>
        </w:rPr>
        <w:t xml:space="preserve">drums are perceived. By </w:t>
      </w:r>
      <w:r w:rsidR="00FE70BB">
        <w:rPr>
          <w:bCs/>
          <w:sz w:val="22"/>
          <w:szCs w:val="22"/>
        </w:rPr>
        <w:t>design</w:t>
      </w:r>
      <w:r w:rsidR="004B4807">
        <w:rPr>
          <w:bCs/>
          <w:sz w:val="22"/>
          <w:szCs w:val="22"/>
        </w:rPr>
        <w:t xml:space="preserve">, </w:t>
      </w:r>
      <w:r w:rsidR="00FE70BB">
        <w:rPr>
          <w:bCs/>
          <w:sz w:val="22"/>
          <w:szCs w:val="22"/>
        </w:rPr>
        <w:t>lightweight drums must be portable</w:t>
      </w:r>
      <w:r w:rsidR="00F814E4">
        <w:rPr>
          <w:bCs/>
          <w:sz w:val="22"/>
          <w:szCs w:val="22"/>
        </w:rPr>
        <w:t>, durable</w:t>
      </w:r>
      <w:r w:rsidR="00FE70BB">
        <w:rPr>
          <w:bCs/>
          <w:sz w:val="22"/>
          <w:szCs w:val="22"/>
        </w:rPr>
        <w:t xml:space="preserve"> and, </w:t>
      </w:r>
      <w:r w:rsidR="00D05EA6">
        <w:rPr>
          <w:bCs/>
          <w:sz w:val="22"/>
          <w:szCs w:val="22"/>
        </w:rPr>
        <w:t xml:space="preserve">well, light, easy to carry and transport. </w:t>
      </w:r>
      <w:r w:rsidR="006A51F0">
        <w:rPr>
          <w:bCs/>
          <w:sz w:val="22"/>
          <w:szCs w:val="22"/>
        </w:rPr>
        <w:t xml:space="preserve">Unfortunately, the most common way to achieve this desired outcome is to eliminate bulky and </w:t>
      </w:r>
      <w:r w:rsidR="00224685">
        <w:rPr>
          <w:bCs/>
          <w:sz w:val="22"/>
          <w:szCs w:val="22"/>
        </w:rPr>
        <w:t xml:space="preserve">heavy tuning mechanisms. </w:t>
      </w:r>
      <w:r w:rsidR="001F2FA0">
        <w:rPr>
          <w:bCs/>
          <w:sz w:val="22"/>
          <w:szCs w:val="22"/>
        </w:rPr>
        <w:t xml:space="preserve">In their place is </w:t>
      </w:r>
      <w:r w:rsidR="00477819">
        <w:rPr>
          <w:bCs/>
          <w:sz w:val="22"/>
          <w:szCs w:val="22"/>
        </w:rPr>
        <w:t>a</w:t>
      </w:r>
      <w:r w:rsidR="001F2FA0">
        <w:rPr>
          <w:bCs/>
          <w:sz w:val="22"/>
          <w:szCs w:val="22"/>
        </w:rPr>
        <w:t xml:space="preserve"> pre</w:t>
      </w:r>
      <w:r w:rsidR="009E7558">
        <w:rPr>
          <w:bCs/>
          <w:sz w:val="22"/>
          <w:szCs w:val="22"/>
        </w:rPr>
        <w:t xml:space="preserve">-tuned head. It does the job, </w:t>
      </w:r>
      <w:r w:rsidR="00477819">
        <w:rPr>
          <w:bCs/>
          <w:sz w:val="22"/>
          <w:szCs w:val="22"/>
        </w:rPr>
        <w:t xml:space="preserve">it is definitely light, and durable, </w:t>
      </w:r>
      <w:r w:rsidR="009E7558">
        <w:rPr>
          <w:bCs/>
          <w:sz w:val="22"/>
          <w:szCs w:val="22"/>
        </w:rPr>
        <w:t xml:space="preserve">but </w:t>
      </w:r>
      <w:r w:rsidR="009F6D06">
        <w:rPr>
          <w:bCs/>
          <w:sz w:val="22"/>
          <w:szCs w:val="22"/>
        </w:rPr>
        <w:t xml:space="preserve">the sound is what you get. </w:t>
      </w:r>
    </w:p>
    <w:p w14:paraId="573CB051" w14:textId="645BF674" w:rsidR="00E316FA" w:rsidRDefault="00D2622E" w:rsidP="00330AAE">
      <w:pPr>
        <w:spacing w:after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What if you didn’t have to </w:t>
      </w:r>
      <w:r w:rsidR="00F947F2">
        <w:rPr>
          <w:bCs/>
          <w:sz w:val="22"/>
          <w:szCs w:val="22"/>
        </w:rPr>
        <w:t>choos</w:t>
      </w:r>
      <w:r w:rsidR="00676084">
        <w:rPr>
          <w:bCs/>
          <w:sz w:val="22"/>
          <w:szCs w:val="22"/>
        </w:rPr>
        <w:t>e</w:t>
      </w:r>
      <w:r w:rsidR="00F947F2">
        <w:rPr>
          <w:bCs/>
          <w:sz w:val="22"/>
          <w:szCs w:val="22"/>
        </w:rPr>
        <w:t xml:space="preserve"> between </w:t>
      </w:r>
      <w:r w:rsidR="00B00CCD">
        <w:rPr>
          <w:bCs/>
          <w:sz w:val="22"/>
          <w:szCs w:val="22"/>
        </w:rPr>
        <w:t xml:space="preserve">tunable, but heavy, drums and </w:t>
      </w:r>
      <w:r w:rsidR="00DF3D95">
        <w:rPr>
          <w:bCs/>
          <w:sz w:val="22"/>
          <w:szCs w:val="22"/>
        </w:rPr>
        <w:t>light, but un</w:t>
      </w:r>
      <w:r>
        <w:rPr>
          <w:bCs/>
          <w:sz w:val="22"/>
          <w:szCs w:val="22"/>
        </w:rPr>
        <w:t>-</w:t>
      </w:r>
      <w:r w:rsidR="00DF3D95">
        <w:rPr>
          <w:bCs/>
          <w:sz w:val="22"/>
          <w:szCs w:val="22"/>
        </w:rPr>
        <w:t xml:space="preserve">tunable, </w:t>
      </w:r>
      <w:r>
        <w:rPr>
          <w:bCs/>
          <w:sz w:val="22"/>
          <w:szCs w:val="22"/>
        </w:rPr>
        <w:t>drums</w:t>
      </w:r>
      <w:r w:rsidR="005E6164">
        <w:rPr>
          <w:bCs/>
          <w:sz w:val="22"/>
          <w:szCs w:val="22"/>
        </w:rPr>
        <w:t>?</w:t>
      </w:r>
      <w:r>
        <w:rPr>
          <w:bCs/>
          <w:sz w:val="22"/>
          <w:szCs w:val="22"/>
        </w:rPr>
        <w:t xml:space="preserve"> </w:t>
      </w:r>
      <w:r w:rsidR="00DA01BE">
        <w:rPr>
          <w:bCs/>
          <w:sz w:val="22"/>
          <w:szCs w:val="22"/>
        </w:rPr>
        <w:t xml:space="preserve"> </w:t>
      </w:r>
      <w:r w:rsidR="00676084">
        <w:rPr>
          <w:bCs/>
          <w:sz w:val="22"/>
          <w:szCs w:val="22"/>
        </w:rPr>
        <w:t>The Sympatico System solves the issue</w:t>
      </w:r>
      <w:r w:rsidR="00D81BBD">
        <w:rPr>
          <w:bCs/>
          <w:sz w:val="22"/>
          <w:szCs w:val="22"/>
        </w:rPr>
        <w:t xml:space="preserve"> with its innovative</w:t>
      </w:r>
      <w:r w:rsidR="00914740">
        <w:rPr>
          <w:bCs/>
          <w:sz w:val="22"/>
          <w:szCs w:val="22"/>
        </w:rPr>
        <w:t xml:space="preserve">, </w:t>
      </w:r>
      <w:r w:rsidR="00D81BBD">
        <w:rPr>
          <w:bCs/>
          <w:sz w:val="22"/>
          <w:szCs w:val="22"/>
        </w:rPr>
        <w:t xml:space="preserve">and </w:t>
      </w:r>
      <w:r w:rsidR="00BD561C">
        <w:rPr>
          <w:bCs/>
          <w:sz w:val="22"/>
          <w:szCs w:val="22"/>
        </w:rPr>
        <w:t>proprietary</w:t>
      </w:r>
      <w:r w:rsidR="00914740">
        <w:rPr>
          <w:bCs/>
          <w:sz w:val="22"/>
          <w:szCs w:val="22"/>
        </w:rPr>
        <w:t>,</w:t>
      </w:r>
      <w:r w:rsidR="00BD561C">
        <w:rPr>
          <w:bCs/>
          <w:sz w:val="22"/>
          <w:szCs w:val="22"/>
        </w:rPr>
        <w:t xml:space="preserve"> internal tuning </w:t>
      </w:r>
      <w:r w:rsidR="008A5DF2">
        <w:rPr>
          <w:bCs/>
          <w:sz w:val="22"/>
          <w:szCs w:val="22"/>
        </w:rPr>
        <w:t>design</w:t>
      </w:r>
      <w:r w:rsidR="00BD561C">
        <w:rPr>
          <w:bCs/>
          <w:sz w:val="22"/>
          <w:szCs w:val="22"/>
        </w:rPr>
        <w:t>.</w:t>
      </w:r>
      <w:r w:rsidR="008A5DF2">
        <w:rPr>
          <w:bCs/>
          <w:sz w:val="22"/>
          <w:szCs w:val="22"/>
        </w:rPr>
        <w:t xml:space="preserve"> </w:t>
      </w:r>
      <w:r w:rsidR="00D7612B">
        <w:rPr>
          <w:bCs/>
          <w:sz w:val="22"/>
          <w:szCs w:val="22"/>
        </w:rPr>
        <w:t xml:space="preserve">It’s </w:t>
      </w:r>
      <w:r w:rsidR="00914740">
        <w:rPr>
          <w:bCs/>
          <w:sz w:val="22"/>
          <w:szCs w:val="22"/>
        </w:rPr>
        <w:t>significantly lighter than traditional tuning systems,</w:t>
      </w:r>
      <w:r w:rsidR="00D7612B">
        <w:rPr>
          <w:bCs/>
          <w:sz w:val="22"/>
          <w:szCs w:val="22"/>
        </w:rPr>
        <w:t xml:space="preserve"> </w:t>
      </w:r>
      <w:r w:rsidR="003416A9">
        <w:rPr>
          <w:bCs/>
          <w:sz w:val="22"/>
          <w:szCs w:val="22"/>
        </w:rPr>
        <w:t>and easy to use, and ther</w:t>
      </w:r>
      <w:r w:rsidR="00B174CC">
        <w:rPr>
          <w:bCs/>
          <w:sz w:val="22"/>
          <w:szCs w:val="22"/>
        </w:rPr>
        <w:t>e’s no extra bulky</w:t>
      </w:r>
      <w:r w:rsidR="00622805">
        <w:rPr>
          <w:bCs/>
          <w:sz w:val="22"/>
          <w:szCs w:val="22"/>
        </w:rPr>
        <w:t>, heavy,</w:t>
      </w:r>
      <w:r w:rsidR="00B174CC">
        <w:rPr>
          <w:bCs/>
          <w:sz w:val="22"/>
          <w:szCs w:val="22"/>
        </w:rPr>
        <w:t xml:space="preserve"> hardware </w:t>
      </w:r>
      <w:r w:rsidR="00865E18">
        <w:rPr>
          <w:bCs/>
          <w:sz w:val="22"/>
          <w:szCs w:val="22"/>
        </w:rPr>
        <w:t xml:space="preserve">attached to the side of </w:t>
      </w:r>
      <w:r w:rsidR="00B174CC">
        <w:rPr>
          <w:bCs/>
          <w:sz w:val="22"/>
          <w:szCs w:val="22"/>
        </w:rPr>
        <w:t>the drum</w:t>
      </w:r>
      <w:r w:rsidR="00914740">
        <w:rPr>
          <w:bCs/>
          <w:sz w:val="22"/>
          <w:szCs w:val="22"/>
        </w:rPr>
        <w:t xml:space="preserve"> to get in your way</w:t>
      </w:r>
      <w:r w:rsidR="00B174CC">
        <w:rPr>
          <w:bCs/>
          <w:sz w:val="22"/>
          <w:szCs w:val="22"/>
        </w:rPr>
        <w:t xml:space="preserve">. </w:t>
      </w:r>
      <w:r w:rsidR="00914740">
        <w:rPr>
          <w:bCs/>
          <w:sz w:val="22"/>
          <w:szCs w:val="22"/>
        </w:rPr>
        <w:t xml:space="preserve">In fact, it’s hidden inside! </w:t>
      </w:r>
      <w:r w:rsidR="00622805">
        <w:rPr>
          <w:bCs/>
          <w:sz w:val="22"/>
          <w:szCs w:val="22"/>
        </w:rPr>
        <w:t xml:space="preserve">And the heads are designed to </w:t>
      </w:r>
      <w:r w:rsidR="00C10A9E">
        <w:rPr>
          <w:bCs/>
          <w:sz w:val="22"/>
          <w:szCs w:val="22"/>
        </w:rPr>
        <w:t xml:space="preserve">simply integrate with Toca’s existing line of Freestyle II </w:t>
      </w:r>
      <w:r w:rsidR="00A84BF6">
        <w:rPr>
          <w:bCs/>
          <w:sz w:val="22"/>
          <w:szCs w:val="22"/>
        </w:rPr>
        <w:t>Nesting Drums including Djembes, Tom-Toms</w:t>
      </w:r>
      <w:r w:rsidR="00F44B6C">
        <w:rPr>
          <w:bCs/>
          <w:sz w:val="22"/>
          <w:szCs w:val="22"/>
        </w:rPr>
        <w:t xml:space="preserve">, </w:t>
      </w:r>
      <w:proofErr w:type="spellStart"/>
      <w:r w:rsidR="00F44B6C">
        <w:rPr>
          <w:bCs/>
          <w:sz w:val="22"/>
          <w:szCs w:val="22"/>
        </w:rPr>
        <w:t>Djun-Djuns</w:t>
      </w:r>
      <w:proofErr w:type="spellEnd"/>
      <w:r w:rsidR="00F44B6C">
        <w:rPr>
          <w:bCs/>
          <w:sz w:val="22"/>
          <w:szCs w:val="22"/>
        </w:rPr>
        <w:t xml:space="preserve"> &amp; Ashikos. </w:t>
      </w:r>
      <w:r w:rsidR="001700F9">
        <w:rPr>
          <w:bCs/>
          <w:sz w:val="22"/>
          <w:szCs w:val="22"/>
        </w:rPr>
        <w:t xml:space="preserve">If you already have one of </w:t>
      </w:r>
      <w:r w:rsidR="00A175DB">
        <w:rPr>
          <w:bCs/>
          <w:sz w:val="22"/>
          <w:szCs w:val="22"/>
        </w:rPr>
        <w:t xml:space="preserve">these instruments, pop on a new Sympatico tunable head and bring your </w:t>
      </w:r>
      <w:r w:rsidR="000C094A">
        <w:rPr>
          <w:bCs/>
          <w:sz w:val="22"/>
          <w:szCs w:val="22"/>
        </w:rPr>
        <w:t xml:space="preserve">playing, your sound, to a whole new level. </w:t>
      </w:r>
    </w:p>
    <w:p w14:paraId="20C93DCC" w14:textId="284DD772" w:rsidR="00DB38DE" w:rsidRDefault="00E316FA" w:rsidP="00330AAE">
      <w:pPr>
        <w:spacing w:after="120"/>
        <w:rPr>
          <w:rFonts w:cs="Arial"/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Toca is also </w:t>
      </w:r>
      <w:r w:rsidR="00686F69">
        <w:rPr>
          <w:bCs/>
          <w:sz w:val="22"/>
          <w:szCs w:val="22"/>
        </w:rPr>
        <w:t xml:space="preserve">introducing two </w:t>
      </w:r>
      <w:r w:rsidR="000A70BC">
        <w:rPr>
          <w:bCs/>
          <w:sz w:val="22"/>
          <w:szCs w:val="22"/>
        </w:rPr>
        <w:t xml:space="preserve">new </w:t>
      </w:r>
      <w:r w:rsidR="00686F69">
        <w:rPr>
          <w:bCs/>
          <w:sz w:val="22"/>
          <w:szCs w:val="22"/>
        </w:rPr>
        <w:t>Freestyle II Nesting Drum</w:t>
      </w:r>
      <w:r w:rsidR="00753AE4">
        <w:rPr>
          <w:bCs/>
          <w:sz w:val="22"/>
          <w:szCs w:val="22"/>
        </w:rPr>
        <w:t xml:space="preserve"> series</w:t>
      </w:r>
      <w:r w:rsidR="00686F69">
        <w:rPr>
          <w:bCs/>
          <w:sz w:val="22"/>
          <w:szCs w:val="22"/>
        </w:rPr>
        <w:t xml:space="preserve"> that will come standard with the Sympatico tunable head. </w:t>
      </w:r>
      <w:r w:rsidR="00A57FA4">
        <w:rPr>
          <w:bCs/>
          <w:sz w:val="22"/>
          <w:szCs w:val="22"/>
        </w:rPr>
        <w:t xml:space="preserve">A set of Gathering Drums and our exclusive </w:t>
      </w:r>
      <w:proofErr w:type="spellStart"/>
      <w:r w:rsidR="00A57FA4">
        <w:rPr>
          <w:bCs/>
          <w:sz w:val="22"/>
          <w:szCs w:val="22"/>
        </w:rPr>
        <w:t>Tubadoras</w:t>
      </w:r>
      <w:proofErr w:type="spellEnd"/>
      <w:r w:rsidR="00ED75A1">
        <w:rPr>
          <w:bCs/>
          <w:sz w:val="22"/>
          <w:szCs w:val="22"/>
        </w:rPr>
        <w:t xml:space="preserve">, which sound like </w:t>
      </w:r>
      <w:r w:rsidR="005F7051">
        <w:rPr>
          <w:bCs/>
          <w:sz w:val="22"/>
          <w:szCs w:val="22"/>
        </w:rPr>
        <w:t>traditional congas</w:t>
      </w:r>
      <w:r w:rsidR="001F2391">
        <w:rPr>
          <w:bCs/>
          <w:sz w:val="22"/>
          <w:szCs w:val="22"/>
        </w:rPr>
        <w:t xml:space="preserve">. </w:t>
      </w:r>
      <w:r w:rsidR="00206149">
        <w:rPr>
          <w:bCs/>
          <w:sz w:val="22"/>
          <w:szCs w:val="22"/>
        </w:rPr>
        <w:t xml:space="preserve">The sound is </w:t>
      </w:r>
      <w:r w:rsidR="00781B70">
        <w:rPr>
          <w:bCs/>
          <w:sz w:val="22"/>
          <w:szCs w:val="22"/>
        </w:rPr>
        <w:t>at once amazing and, by virtue of the ability to tune</w:t>
      </w:r>
      <w:r w:rsidR="000A70BC">
        <w:rPr>
          <w:bCs/>
          <w:sz w:val="22"/>
          <w:szCs w:val="22"/>
        </w:rPr>
        <w:t xml:space="preserve">, uniquely your own. </w:t>
      </w:r>
      <w:r w:rsidR="005865E3">
        <w:rPr>
          <w:bCs/>
          <w:sz w:val="22"/>
          <w:szCs w:val="22"/>
        </w:rPr>
        <w:t xml:space="preserve">At much less than half the weight </w:t>
      </w:r>
      <w:r w:rsidR="00E23782">
        <w:rPr>
          <w:bCs/>
          <w:sz w:val="22"/>
          <w:szCs w:val="22"/>
        </w:rPr>
        <w:t>of traditional hand percussion drums.</w:t>
      </w:r>
    </w:p>
    <w:p w14:paraId="537CB232" w14:textId="7276DAA4" w:rsidR="00A80F97" w:rsidRDefault="007E1049" w:rsidP="006B73E8">
      <w:pPr>
        <w:autoSpaceDE w:val="0"/>
        <w:autoSpaceDN w:val="0"/>
        <w:adjustRightInd w:val="0"/>
        <w:spacing w:after="100" w:afterAutospacing="1"/>
        <w:rPr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="001879E0">
        <w:rPr>
          <w:rFonts w:cs="Arial"/>
          <w:sz w:val="22"/>
          <w:szCs w:val="22"/>
        </w:rPr>
        <w:t xml:space="preserve">This is </w:t>
      </w:r>
      <w:r w:rsidR="00B015A0">
        <w:rPr>
          <w:rFonts w:cs="Arial"/>
          <w:sz w:val="22"/>
          <w:szCs w:val="22"/>
        </w:rPr>
        <w:t>a very exciting</w:t>
      </w:r>
      <w:r w:rsidR="001879E0">
        <w:rPr>
          <w:rFonts w:cs="Arial"/>
          <w:sz w:val="22"/>
          <w:szCs w:val="22"/>
        </w:rPr>
        <w:t xml:space="preserve"> </w:t>
      </w:r>
      <w:r w:rsidR="00A24ACC">
        <w:rPr>
          <w:rFonts w:cs="Arial"/>
          <w:sz w:val="22"/>
          <w:szCs w:val="22"/>
        </w:rPr>
        <w:t>development for hand percussion instruments</w:t>
      </w:r>
      <w:r w:rsidR="009B6359">
        <w:rPr>
          <w:rFonts w:cs="Arial"/>
          <w:sz w:val="22"/>
          <w:szCs w:val="22"/>
        </w:rPr>
        <w:t>,</w:t>
      </w:r>
      <w:r w:rsidR="006B73E8">
        <w:rPr>
          <w:rFonts w:cs="Arial"/>
          <w:sz w:val="22"/>
          <w:szCs w:val="22"/>
        </w:rPr>
        <w:t xml:space="preserve">” says </w:t>
      </w:r>
      <w:r w:rsidR="009B6359">
        <w:rPr>
          <w:rFonts w:cs="Arial"/>
          <w:sz w:val="22"/>
          <w:szCs w:val="22"/>
        </w:rPr>
        <w:t xml:space="preserve">Brad Kirkpatrick, President of RBI Music, </w:t>
      </w:r>
      <w:r w:rsidR="00D3682C">
        <w:rPr>
          <w:rFonts w:cs="Arial"/>
          <w:sz w:val="22"/>
          <w:szCs w:val="22"/>
        </w:rPr>
        <w:t>Toca’s parent company</w:t>
      </w:r>
      <w:r w:rsidR="006B73E8">
        <w:rPr>
          <w:rFonts w:cs="Arial"/>
          <w:sz w:val="22"/>
          <w:szCs w:val="22"/>
        </w:rPr>
        <w:t>. “</w:t>
      </w:r>
      <w:r w:rsidR="00D3682C">
        <w:rPr>
          <w:rFonts w:cs="Arial"/>
          <w:sz w:val="22"/>
          <w:szCs w:val="22"/>
        </w:rPr>
        <w:t xml:space="preserve">Toca has a long history of </w:t>
      </w:r>
      <w:r w:rsidR="000C752B">
        <w:rPr>
          <w:rFonts w:cs="Arial"/>
          <w:sz w:val="22"/>
          <w:szCs w:val="22"/>
        </w:rPr>
        <w:t>bringing innovation to the market</w:t>
      </w:r>
      <w:r w:rsidR="00E42990">
        <w:rPr>
          <w:rFonts w:cs="Arial"/>
          <w:sz w:val="22"/>
          <w:szCs w:val="22"/>
        </w:rPr>
        <w:t xml:space="preserve">, but this has the potential to truly change the </w:t>
      </w:r>
      <w:r w:rsidR="00E51CF5">
        <w:rPr>
          <w:rFonts w:cs="Arial"/>
          <w:sz w:val="22"/>
          <w:szCs w:val="22"/>
        </w:rPr>
        <w:t>lightweight drum sector in a</w:t>
      </w:r>
      <w:r w:rsidR="00B015A0">
        <w:rPr>
          <w:rFonts w:cs="Arial"/>
          <w:sz w:val="22"/>
          <w:szCs w:val="22"/>
        </w:rPr>
        <w:t xml:space="preserve"> distinctive</w:t>
      </w:r>
      <w:r w:rsidR="00E51CF5">
        <w:rPr>
          <w:rFonts w:cs="Arial"/>
          <w:sz w:val="22"/>
          <w:szCs w:val="22"/>
        </w:rPr>
        <w:t xml:space="preserve"> way. </w:t>
      </w:r>
      <w:r w:rsidR="004F22E6">
        <w:rPr>
          <w:rFonts w:cs="Arial"/>
          <w:sz w:val="22"/>
          <w:szCs w:val="22"/>
        </w:rPr>
        <w:t>Th</w:t>
      </w:r>
      <w:r w:rsidR="00426AD3">
        <w:rPr>
          <w:rFonts w:cs="Arial"/>
          <w:sz w:val="22"/>
          <w:szCs w:val="22"/>
        </w:rPr>
        <w:t>is system</w:t>
      </w:r>
      <w:r w:rsidR="00C2571F">
        <w:rPr>
          <w:rFonts w:cs="Arial"/>
          <w:sz w:val="22"/>
          <w:szCs w:val="22"/>
        </w:rPr>
        <w:t xml:space="preserve"> can turn a category </w:t>
      </w:r>
      <w:r w:rsidR="0012281A">
        <w:rPr>
          <w:rFonts w:cs="Arial"/>
          <w:sz w:val="22"/>
          <w:szCs w:val="22"/>
        </w:rPr>
        <w:t xml:space="preserve">of drums that has traditionally been for education </w:t>
      </w:r>
      <w:r w:rsidR="003939DE">
        <w:rPr>
          <w:rFonts w:cs="Arial"/>
          <w:sz w:val="22"/>
          <w:szCs w:val="22"/>
        </w:rPr>
        <w:t xml:space="preserve">and recreational use into </w:t>
      </w:r>
      <w:r w:rsidR="001433CB">
        <w:rPr>
          <w:rFonts w:cs="Arial"/>
          <w:sz w:val="22"/>
          <w:szCs w:val="22"/>
        </w:rPr>
        <w:t>instruments</w:t>
      </w:r>
      <w:r w:rsidR="006B73E8">
        <w:rPr>
          <w:rFonts w:cs="Arial"/>
          <w:sz w:val="22"/>
          <w:szCs w:val="22"/>
        </w:rPr>
        <w:t xml:space="preserve"> </w:t>
      </w:r>
      <w:r w:rsidR="00B015A0">
        <w:rPr>
          <w:rFonts w:cs="Arial"/>
          <w:sz w:val="22"/>
          <w:szCs w:val="22"/>
        </w:rPr>
        <w:t xml:space="preserve">that truly are </w:t>
      </w:r>
      <w:r w:rsidR="006B73E8">
        <w:rPr>
          <w:rFonts w:cs="Arial"/>
          <w:sz w:val="22"/>
          <w:szCs w:val="22"/>
        </w:rPr>
        <w:t>for ever</w:t>
      </w:r>
      <w:r w:rsidR="00B015A0">
        <w:rPr>
          <w:rFonts w:cs="Arial"/>
          <w:sz w:val="22"/>
          <w:szCs w:val="22"/>
        </w:rPr>
        <w:t>y level of musician</w:t>
      </w:r>
      <w:r w:rsidR="006B73E8">
        <w:rPr>
          <w:rFonts w:cs="Arial"/>
          <w:sz w:val="22"/>
          <w:szCs w:val="22"/>
        </w:rPr>
        <w:t xml:space="preserve">” </w:t>
      </w:r>
    </w:p>
    <w:p w14:paraId="3732F29E" w14:textId="0BAF8C30" w:rsidR="00EB35E2" w:rsidRPr="007E6588" w:rsidRDefault="00EB35E2" w:rsidP="00EB35E2">
      <w:pPr>
        <w:rPr>
          <w:bCs/>
          <w:sz w:val="22"/>
          <w:szCs w:val="22"/>
        </w:rPr>
      </w:pPr>
    </w:p>
    <w:p w14:paraId="641D8DB2" w14:textId="6AF0DA40" w:rsidR="00EB35E2" w:rsidRDefault="00AA527E" w:rsidP="00EB35E2">
      <w:pPr>
        <w:rPr>
          <w:sz w:val="22"/>
          <w:szCs w:val="22"/>
        </w:rPr>
      </w:pPr>
      <w:hyperlink r:id="rId13" w:history="1">
        <w:r w:rsidR="00875566" w:rsidRPr="00875566">
          <w:rPr>
            <w:rStyle w:val="Hyperlink"/>
            <w:sz w:val="22"/>
            <w:szCs w:val="22"/>
          </w:rPr>
          <w:t>tocapercussion.com</w:t>
        </w:r>
      </w:hyperlink>
    </w:p>
    <w:p w14:paraId="5CD1BFF4" w14:textId="0C52399C" w:rsidR="00EB35E2" w:rsidRPr="00F5068E" w:rsidRDefault="00EB35E2" w:rsidP="00EB35E2">
      <w:pPr>
        <w:rPr>
          <w:sz w:val="22"/>
          <w:szCs w:val="22"/>
        </w:rPr>
      </w:pPr>
    </w:p>
    <w:sectPr w:rsidR="00EB35E2" w:rsidRPr="00F5068E" w:rsidSect="00B16C60">
      <w:headerReference w:type="first" r:id="rId14"/>
      <w:footerReference w:type="first" r:id="rId15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DC06" w14:textId="77777777" w:rsidR="00665543" w:rsidRDefault="00665543" w:rsidP="005B789E">
      <w:r>
        <w:separator/>
      </w:r>
    </w:p>
  </w:endnote>
  <w:endnote w:type="continuationSeparator" w:id="0">
    <w:p w14:paraId="7581C7F1" w14:textId="77777777" w:rsidR="00665543" w:rsidRDefault="00665543" w:rsidP="005B789E">
      <w:r>
        <w:continuationSeparator/>
      </w:r>
    </w:p>
  </w:endnote>
  <w:endnote w:type="continuationNotice" w:id="1">
    <w:p w14:paraId="4F7EE41F" w14:textId="77777777" w:rsidR="00665543" w:rsidRDefault="00665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FDA" w14:textId="07F4FE77" w:rsidR="006F36F9" w:rsidRDefault="006F36F9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3E852DB" w:rsidR="006F36F9" w:rsidRPr="00F5068E" w:rsidRDefault="00AA527E" w:rsidP="00346A1C">
    <w:pPr>
      <w:jc w:val="center"/>
      <w:rPr>
        <w:sz w:val="22"/>
        <w:szCs w:val="22"/>
      </w:rPr>
    </w:pPr>
    <w:hyperlink r:id="rId2" w:history="1">
      <w:r w:rsidR="006F36F9">
        <w:rPr>
          <w:rStyle w:val="Hyperlink"/>
          <w:sz w:val="20"/>
          <w:szCs w:val="20"/>
        </w:rPr>
        <w:t>rbimusic.com</w:t>
      </w:r>
    </w:hyperlink>
    <w:r w:rsidR="006F36F9">
      <w:rPr>
        <w:sz w:val="20"/>
        <w:szCs w:val="20"/>
      </w:rPr>
      <w:t xml:space="preserve"> sales@r</w:t>
    </w:r>
    <w:r w:rsidR="005673CF">
      <w:rPr>
        <w:sz w:val="20"/>
        <w:szCs w:val="20"/>
      </w:rPr>
      <w:t>bimusic</w:t>
    </w:r>
    <w:r w:rsidR="006F36F9" w:rsidRPr="00874675">
      <w:rPr>
        <w:sz w:val="20"/>
        <w:szCs w:val="20"/>
      </w:rPr>
      <w:t>.com 800-424-4724</w:t>
    </w:r>
  </w:p>
  <w:p w14:paraId="57863814" w14:textId="77777777" w:rsidR="006F36F9" w:rsidRDefault="006F36F9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6C93" w14:textId="77777777" w:rsidR="00665543" w:rsidRDefault="00665543" w:rsidP="005B789E">
      <w:r>
        <w:separator/>
      </w:r>
    </w:p>
  </w:footnote>
  <w:footnote w:type="continuationSeparator" w:id="0">
    <w:p w14:paraId="4120150C" w14:textId="77777777" w:rsidR="00665543" w:rsidRDefault="00665543" w:rsidP="005B789E">
      <w:r>
        <w:continuationSeparator/>
      </w:r>
    </w:p>
  </w:footnote>
  <w:footnote w:type="continuationNotice" w:id="1">
    <w:p w14:paraId="173552CA" w14:textId="77777777" w:rsidR="00665543" w:rsidRDefault="006655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700A" w14:textId="77777777" w:rsidR="006F36F9" w:rsidRDefault="006F36F9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010F4B4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48A2"/>
    <w:rsid w:val="00017AD8"/>
    <w:rsid w:val="00041479"/>
    <w:rsid w:val="00043C02"/>
    <w:rsid w:val="00082420"/>
    <w:rsid w:val="000A4125"/>
    <w:rsid w:val="000A70BC"/>
    <w:rsid w:val="000C094A"/>
    <w:rsid w:val="000C0D15"/>
    <w:rsid w:val="000C752B"/>
    <w:rsid w:val="00116327"/>
    <w:rsid w:val="0012281A"/>
    <w:rsid w:val="001245C6"/>
    <w:rsid w:val="00127873"/>
    <w:rsid w:val="001410CB"/>
    <w:rsid w:val="001433CB"/>
    <w:rsid w:val="001549C4"/>
    <w:rsid w:val="00156348"/>
    <w:rsid w:val="00157E99"/>
    <w:rsid w:val="001700F9"/>
    <w:rsid w:val="001879E0"/>
    <w:rsid w:val="001F1DEC"/>
    <w:rsid w:val="001F2391"/>
    <w:rsid w:val="001F2FA0"/>
    <w:rsid w:val="00206149"/>
    <w:rsid w:val="00224685"/>
    <w:rsid w:val="00233208"/>
    <w:rsid w:val="002616E0"/>
    <w:rsid w:val="00261709"/>
    <w:rsid w:val="002B50BD"/>
    <w:rsid w:val="002E281F"/>
    <w:rsid w:val="00302EFC"/>
    <w:rsid w:val="00322414"/>
    <w:rsid w:val="00330AAE"/>
    <w:rsid w:val="003416A9"/>
    <w:rsid w:val="00346A1C"/>
    <w:rsid w:val="00352DEC"/>
    <w:rsid w:val="0036106E"/>
    <w:rsid w:val="003911A4"/>
    <w:rsid w:val="003939DE"/>
    <w:rsid w:val="003940CE"/>
    <w:rsid w:val="003C43BA"/>
    <w:rsid w:val="003D30D7"/>
    <w:rsid w:val="003D4F84"/>
    <w:rsid w:val="00404C2E"/>
    <w:rsid w:val="00426AD3"/>
    <w:rsid w:val="00433EB1"/>
    <w:rsid w:val="00443B4F"/>
    <w:rsid w:val="00463EDF"/>
    <w:rsid w:val="00471113"/>
    <w:rsid w:val="00477819"/>
    <w:rsid w:val="004819B6"/>
    <w:rsid w:val="00486960"/>
    <w:rsid w:val="004B4807"/>
    <w:rsid w:val="004D6BBC"/>
    <w:rsid w:val="004E26A4"/>
    <w:rsid w:val="004F22E6"/>
    <w:rsid w:val="004F7FF6"/>
    <w:rsid w:val="00530076"/>
    <w:rsid w:val="00530F02"/>
    <w:rsid w:val="005673CF"/>
    <w:rsid w:val="0058374A"/>
    <w:rsid w:val="005865E3"/>
    <w:rsid w:val="005A528F"/>
    <w:rsid w:val="005B789E"/>
    <w:rsid w:val="005C0CDB"/>
    <w:rsid w:val="005E6164"/>
    <w:rsid w:val="005F7051"/>
    <w:rsid w:val="00622805"/>
    <w:rsid w:val="00665543"/>
    <w:rsid w:val="00676084"/>
    <w:rsid w:val="00686F69"/>
    <w:rsid w:val="006A51F0"/>
    <w:rsid w:val="006B73E8"/>
    <w:rsid w:val="006D1190"/>
    <w:rsid w:val="006F36F9"/>
    <w:rsid w:val="00753AE4"/>
    <w:rsid w:val="0076406E"/>
    <w:rsid w:val="00781B70"/>
    <w:rsid w:val="007D7DCE"/>
    <w:rsid w:val="007E1049"/>
    <w:rsid w:val="007E554A"/>
    <w:rsid w:val="007E61F5"/>
    <w:rsid w:val="007E6588"/>
    <w:rsid w:val="008177D8"/>
    <w:rsid w:val="00865E18"/>
    <w:rsid w:val="0087174A"/>
    <w:rsid w:val="00872AC5"/>
    <w:rsid w:val="00875566"/>
    <w:rsid w:val="008A5DF2"/>
    <w:rsid w:val="008C3885"/>
    <w:rsid w:val="008F20E4"/>
    <w:rsid w:val="00910103"/>
    <w:rsid w:val="00914740"/>
    <w:rsid w:val="0091558F"/>
    <w:rsid w:val="009160FD"/>
    <w:rsid w:val="0093061E"/>
    <w:rsid w:val="00951925"/>
    <w:rsid w:val="00995871"/>
    <w:rsid w:val="009A3707"/>
    <w:rsid w:val="009B6359"/>
    <w:rsid w:val="009D532A"/>
    <w:rsid w:val="009E7558"/>
    <w:rsid w:val="009F0A3F"/>
    <w:rsid w:val="009F1F44"/>
    <w:rsid w:val="009F5E99"/>
    <w:rsid w:val="009F6D06"/>
    <w:rsid w:val="00A152AF"/>
    <w:rsid w:val="00A175DB"/>
    <w:rsid w:val="00A24ACC"/>
    <w:rsid w:val="00A57FA4"/>
    <w:rsid w:val="00A77B0B"/>
    <w:rsid w:val="00A80F97"/>
    <w:rsid w:val="00A84BF6"/>
    <w:rsid w:val="00A9536D"/>
    <w:rsid w:val="00AA527E"/>
    <w:rsid w:val="00AF404E"/>
    <w:rsid w:val="00B00CCD"/>
    <w:rsid w:val="00B015A0"/>
    <w:rsid w:val="00B04B5C"/>
    <w:rsid w:val="00B16C60"/>
    <w:rsid w:val="00B174CC"/>
    <w:rsid w:val="00B218C1"/>
    <w:rsid w:val="00B21C7A"/>
    <w:rsid w:val="00B63056"/>
    <w:rsid w:val="00B80226"/>
    <w:rsid w:val="00BA388A"/>
    <w:rsid w:val="00BD3859"/>
    <w:rsid w:val="00BD561C"/>
    <w:rsid w:val="00BE0446"/>
    <w:rsid w:val="00BE05EA"/>
    <w:rsid w:val="00BF6B67"/>
    <w:rsid w:val="00C10A9E"/>
    <w:rsid w:val="00C2571F"/>
    <w:rsid w:val="00C36FDF"/>
    <w:rsid w:val="00C5716A"/>
    <w:rsid w:val="00C848E5"/>
    <w:rsid w:val="00CC01F0"/>
    <w:rsid w:val="00CF6FD1"/>
    <w:rsid w:val="00D02740"/>
    <w:rsid w:val="00D05EA6"/>
    <w:rsid w:val="00D1406E"/>
    <w:rsid w:val="00D2622E"/>
    <w:rsid w:val="00D3262D"/>
    <w:rsid w:val="00D3682C"/>
    <w:rsid w:val="00D53029"/>
    <w:rsid w:val="00D7612B"/>
    <w:rsid w:val="00D81BBD"/>
    <w:rsid w:val="00D83FEB"/>
    <w:rsid w:val="00DA01BE"/>
    <w:rsid w:val="00DB2418"/>
    <w:rsid w:val="00DB38DE"/>
    <w:rsid w:val="00DF2879"/>
    <w:rsid w:val="00DF3D95"/>
    <w:rsid w:val="00DF5BCC"/>
    <w:rsid w:val="00DF6C03"/>
    <w:rsid w:val="00E138BF"/>
    <w:rsid w:val="00E23782"/>
    <w:rsid w:val="00E30EC8"/>
    <w:rsid w:val="00E316FA"/>
    <w:rsid w:val="00E42990"/>
    <w:rsid w:val="00E51CF5"/>
    <w:rsid w:val="00E8079B"/>
    <w:rsid w:val="00E83E97"/>
    <w:rsid w:val="00EA0D44"/>
    <w:rsid w:val="00EB0FAB"/>
    <w:rsid w:val="00EB35E2"/>
    <w:rsid w:val="00ED5D78"/>
    <w:rsid w:val="00ED75A1"/>
    <w:rsid w:val="00EE6BA4"/>
    <w:rsid w:val="00F15545"/>
    <w:rsid w:val="00F2181C"/>
    <w:rsid w:val="00F44B6C"/>
    <w:rsid w:val="00F5068E"/>
    <w:rsid w:val="00F70E96"/>
    <w:rsid w:val="00F72F6E"/>
    <w:rsid w:val="00F730F5"/>
    <w:rsid w:val="00F814E4"/>
    <w:rsid w:val="00F83FB8"/>
    <w:rsid w:val="00F947F2"/>
    <w:rsid w:val="00FA0135"/>
    <w:rsid w:val="00FA33F1"/>
    <w:rsid w:val="00FA36A1"/>
    <w:rsid w:val="00FE70BB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8C5E4753-F0EC-CF4E-A9AD-49865E1C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33E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73CF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9536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apple-converted-space">
    <w:name w:val="apple-converted-space"/>
    <w:basedOn w:val="DefaultParagraphFont"/>
    <w:rsid w:val="002E281F"/>
  </w:style>
  <w:style w:type="character" w:styleId="Strong">
    <w:name w:val="Strong"/>
    <w:basedOn w:val="DefaultParagraphFont"/>
    <w:uiPriority w:val="22"/>
    <w:qFormat/>
    <w:rsid w:val="002E2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54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81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ocapercussio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eting@rbimusic.com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2KDQWWA6M2HZ-1797715284-94592</_dlc_DocId>
    <_dlc_DocIdUrl xmlns="ee5a2d30-1b69-4bbc-a828-cff1e13813d4">
      <Url>https://rhythmband.sharepoint.com/sites/RBIProductMediaLibrary/_layouts/15/DocIdRedir.aspx?ID=2KDQWWA6M2HZ-1797715284-94592</Url>
      <Description>2KDQWWA6M2HZ-1797715284-94592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8" ma:contentTypeDescription="Create a new document." ma:contentTypeScope="" ma:versionID="1622af546617ee8ba588e10ec305da05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34330d85375dea13d1c5eebb68399730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D8D889-08C4-8548-BD10-84A8AA8CF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E8B86D-2464-4F13-8000-5558BDC02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61B71-F9FC-4A14-8684-222ABC0078AC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4.xml><?xml version="1.0" encoding="utf-8"?>
<ds:datastoreItem xmlns:ds="http://schemas.openxmlformats.org/officeDocument/2006/customXml" ds:itemID="{E035D40E-D990-422B-A8E4-DC2D7E2B8F42}"/>
</file>

<file path=customXml/itemProps5.xml><?xml version="1.0" encoding="utf-8"?>
<ds:datastoreItem xmlns:ds="http://schemas.openxmlformats.org/officeDocument/2006/customXml" ds:itemID="{6B0B0F28-27E5-4DB8-A7FB-EF502AF2346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366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RBI Music - Marketing</cp:lastModifiedBy>
  <cp:revision>9</cp:revision>
  <cp:lastPrinted>2017-05-18T20:23:00Z</cp:lastPrinted>
  <dcterms:created xsi:type="dcterms:W3CDTF">2022-04-22T15:38:00Z</dcterms:created>
  <dcterms:modified xsi:type="dcterms:W3CDTF">2022-05-26T19:14:00Z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a01d5357-dff5-4f9e-a29c-83db38024488</vt:lpwstr>
  </property>
  <property fmtid="{D5CDD505-2E9C-101B-9397-08002B2CF9AE}" pid="4" name="MediaServiceImageTags">
    <vt:lpwstr/>
  </property>
</Properties>
</file>