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2234B23B" w:rsidR="00C5716A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4B0DEF6A" w14:textId="77777777" w:rsidR="005B789E" w:rsidRDefault="005B789E">
      <w:r>
        <w:t>RBI Music</w:t>
      </w:r>
    </w:p>
    <w:p w14:paraId="70A6841B" w14:textId="77777777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781EC722" w:rsidR="007D7DCE" w:rsidRDefault="005B789E">
      <w:r w:rsidRPr="005B789E">
        <w:rPr>
          <w:b/>
        </w:rPr>
        <w:t>Email:</w:t>
      </w:r>
      <w:r>
        <w:t xml:space="preserve"> </w:t>
      </w:r>
      <w:hyperlink r:id="rId11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77777777" w:rsidR="005B789E" w:rsidRDefault="005B789E"/>
    <w:p w14:paraId="44FD0CCB" w14:textId="32561B3A" w:rsidR="008B39DE" w:rsidRPr="008B39DE" w:rsidRDefault="0038538F" w:rsidP="008B39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Silvertone</w:t>
      </w:r>
      <w:r w:rsidR="008B39DE" w:rsidRPr="008B39DE">
        <w:rPr>
          <w:b/>
          <w:bCs/>
          <w:sz w:val="22"/>
          <w:szCs w:val="22"/>
        </w:rPr>
        <w:t xml:space="preserve">® </w:t>
      </w:r>
      <w:r w:rsidR="00113E1E">
        <w:rPr>
          <w:b/>
          <w:bCs/>
          <w:sz w:val="22"/>
          <w:szCs w:val="22"/>
        </w:rPr>
        <w:t xml:space="preserve">Guitars Launches New </w:t>
      </w:r>
      <w:r w:rsidR="00203D2B">
        <w:rPr>
          <w:b/>
          <w:bCs/>
          <w:sz w:val="22"/>
          <w:szCs w:val="22"/>
        </w:rPr>
        <w:t xml:space="preserve">1444 </w:t>
      </w:r>
      <w:r w:rsidR="00696D0E">
        <w:rPr>
          <w:b/>
          <w:bCs/>
          <w:sz w:val="22"/>
          <w:szCs w:val="22"/>
        </w:rPr>
        <w:t>Reissue Bass</w:t>
      </w:r>
      <w:r w:rsidR="00113E1E">
        <w:rPr>
          <w:b/>
          <w:bCs/>
          <w:sz w:val="22"/>
          <w:szCs w:val="22"/>
        </w:rPr>
        <w:t>!</w:t>
      </w:r>
    </w:p>
    <w:p w14:paraId="0A9A9C69" w14:textId="0E192840" w:rsidR="00A80F97" w:rsidRDefault="00A80F97" w:rsidP="008F20E4">
      <w:pPr>
        <w:rPr>
          <w:b/>
          <w:bCs/>
          <w:sz w:val="22"/>
          <w:szCs w:val="22"/>
        </w:rPr>
      </w:pPr>
    </w:p>
    <w:p w14:paraId="686F16F9" w14:textId="0AA5DD4E" w:rsidR="00A80F97" w:rsidRDefault="00A80F97" w:rsidP="008F20E4">
      <w:pPr>
        <w:rPr>
          <w:b/>
          <w:bCs/>
          <w:sz w:val="22"/>
          <w:szCs w:val="22"/>
        </w:rPr>
      </w:pPr>
    </w:p>
    <w:p w14:paraId="766914A5" w14:textId="5F9921DE" w:rsidR="00113E1E" w:rsidRDefault="00113E1E" w:rsidP="00D41183">
      <w:pPr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55EEE" wp14:editId="05DFF1F2">
            <wp:simplePos x="0" y="0"/>
            <wp:positionH relativeFrom="margin">
              <wp:posOffset>-53340</wp:posOffset>
            </wp:positionH>
            <wp:positionV relativeFrom="margin">
              <wp:posOffset>1759585</wp:posOffset>
            </wp:positionV>
            <wp:extent cx="2907030" cy="1161415"/>
            <wp:effectExtent l="0" t="0" r="1270" b="0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B73">
        <w:rPr>
          <w:bCs/>
          <w:sz w:val="22"/>
          <w:szCs w:val="22"/>
        </w:rPr>
        <w:t xml:space="preserve">Silvertone </w:t>
      </w:r>
      <w:r>
        <w:rPr>
          <w:bCs/>
          <w:sz w:val="22"/>
          <w:szCs w:val="22"/>
        </w:rPr>
        <w:t xml:space="preserve">Guitars, manufacturer of </w:t>
      </w:r>
      <w:r w:rsidR="00371BDE">
        <w:rPr>
          <w:bCs/>
          <w:sz w:val="22"/>
          <w:szCs w:val="22"/>
        </w:rPr>
        <w:t xml:space="preserve">wholly unique and </w:t>
      </w:r>
      <w:r w:rsidR="00922FEC">
        <w:rPr>
          <w:bCs/>
          <w:sz w:val="22"/>
          <w:szCs w:val="22"/>
        </w:rPr>
        <w:t>widely affordable electric and acousti</w:t>
      </w:r>
      <w:r w:rsidR="00A2611D">
        <w:rPr>
          <w:bCs/>
          <w:sz w:val="22"/>
          <w:szCs w:val="22"/>
        </w:rPr>
        <w:t xml:space="preserve">c </w:t>
      </w:r>
      <w:r w:rsidR="00922FEC">
        <w:rPr>
          <w:bCs/>
          <w:sz w:val="22"/>
          <w:szCs w:val="22"/>
        </w:rPr>
        <w:t>guitars since 1940</w:t>
      </w:r>
      <w:r>
        <w:rPr>
          <w:bCs/>
          <w:sz w:val="22"/>
          <w:szCs w:val="22"/>
        </w:rPr>
        <w:t xml:space="preserve"> is </w:t>
      </w:r>
      <w:r w:rsidR="003D52B1">
        <w:rPr>
          <w:bCs/>
          <w:sz w:val="22"/>
          <w:szCs w:val="22"/>
        </w:rPr>
        <w:t>pleased</w:t>
      </w:r>
      <w:r>
        <w:rPr>
          <w:bCs/>
          <w:sz w:val="22"/>
          <w:szCs w:val="22"/>
        </w:rPr>
        <w:t xml:space="preserve"> to announce the </w:t>
      </w:r>
      <w:r w:rsidR="00C70E86">
        <w:rPr>
          <w:bCs/>
          <w:sz w:val="22"/>
          <w:szCs w:val="22"/>
        </w:rPr>
        <w:t xml:space="preserve">release of the 1444 </w:t>
      </w:r>
      <w:r w:rsidR="00E9169C">
        <w:rPr>
          <w:bCs/>
          <w:sz w:val="22"/>
          <w:szCs w:val="22"/>
        </w:rPr>
        <w:t xml:space="preserve">Reissued Bass. </w:t>
      </w:r>
      <w:r w:rsidR="00E9169C" w:rsidRPr="00E9169C">
        <w:rPr>
          <w:bCs/>
          <w:sz w:val="22"/>
          <w:szCs w:val="22"/>
        </w:rPr>
        <w:t xml:space="preserve">The </w:t>
      </w:r>
      <w:r w:rsidR="0082785B">
        <w:rPr>
          <w:bCs/>
          <w:sz w:val="22"/>
          <w:szCs w:val="22"/>
        </w:rPr>
        <w:t xml:space="preserve">original Silvertone </w:t>
      </w:r>
      <w:r w:rsidR="00E9169C" w:rsidRPr="00E9169C">
        <w:rPr>
          <w:bCs/>
          <w:sz w:val="22"/>
          <w:szCs w:val="22"/>
        </w:rPr>
        <w:t>1444</w:t>
      </w:r>
      <w:r w:rsidR="00302B9C">
        <w:rPr>
          <w:bCs/>
          <w:sz w:val="22"/>
          <w:szCs w:val="22"/>
        </w:rPr>
        <w:t xml:space="preserve"> </w:t>
      </w:r>
      <w:r w:rsidR="00E9169C" w:rsidRPr="00E9169C">
        <w:rPr>
          <w:bCs/>
          <w:sz w:val="22"/>
          <w:szCs w:val="22"/>
        </w:rPr>
        <w:t>bass</w:t>
      </w:r>
      <w:r w:rsidR="00E9169C" w:rsidRPr="00E9169C">
        <w:rPr>
          <w:bCs/>
          <w:i/>
          <w:iCs/>
          <w:sz w:val="22"/>
          <w:szCs w:val="22"/>
        </w:rPr>
        <w:t> </w:t>
      </w:r>
      <w:r w:rsidR="00E9169C" w:rsidRPr="00E9169C">
        <w:rPr>
          <w:bCs/>
          <w:sz w:val="22"/>
          <w:szCs w:val="22"/>
        </w:rPr>
        <w:t>was the very first 4-string electric bass offered by Sears</w:t>
      </w:r>
      <w:r w:rsidR="00CB1420">
        <w:rPr>
          <w:bCs/>
          <w:sz w:val="22"/>
          <w:szCs w:val="22"/>
        </w:rPr>
        <w:t xml:space="preserve"> back in </w:t>
      </w:r>
      <w:r w:rsidR="007279DC">
        <w:rPr>
          <w:bCs/>
          <w:sz w:val="22"/>
          <w:szCs w:val="22"/>
        </w:rPr>
        <w:t>1959</w:t>
      </w:r>
      <w:r w:rsidR="00E9169C" w:rsidRPr="00E9169C">
        <w:rPr>
          <w:bCs/>
          <w:sz w:val="22"/>
          <w:szCs w:val="22"/>
        </w:rPr>
        <w:t xml:space="preserve">. </w:t>
      </w:r>
      <w:r w:rsidR="00304EBA">
        <w:rPr>
          <w:bCs/>
          <w:sz w:val="22"/>
          <w:szCs w:val="22"/>
        </w:rPr>
        <w:t>It f</w:t>
      </w:r>
      <w:r w:rsidR="00E9169C" w:rsidRPr="00E9169C">
        <w:rPr>
          <w:bCs/>
          <w:sz w:val="22"/>
          <w:szCs w:val="22"/>
        </w:rPr>
        <w:t>eatur</w:t>
      </w:r>
      <w:r w:rsidR="00304EBA">
        <w:rPr>
          <w:bCs/>
          <w:sz w:val="22"/>
          <w:szCs w:val="22"/>
        </w:rPr>
        <w:t>ed</w:t>
      </w:r>
      <w:r w:rsidR="00E9169C" w:rsidRPr="00E9169C">
        <w:rPr>
          <w:bCs/>
          <w:sz w:val="22"/>
          <w:szCs w:val="22"/>
        </w:rPr>
        <w:t xml:space="preserve"> </w:t>
      </w:r>
      <w:r w:rsidR="00304EBA">
        <w:rPr>
          <w:bCs/>
          <w:sz w:val="22"/>
          <w:szCs w:val="22"/>
        </w:rPr>
        <w:t>a “</w:t>
      </w:r>
      <w:r w:rsidR="00E9169C" w:rsidRPr="00E9169C">
        <w:rPr>
          <w:bCs/>
          <w:sz w:val="22"/>
          <w:szCs w:val="22"/>
        </w:rPr>
        <w:t>U</w:t>
      </w:r>
      <w:r w:rsidR="00304EBA">
        <w:rPr>
          <w:bCs/>
          <w:sz w:val="22"/>
          <w:szCs w:val="22"/>
        </w:rPr>
        <w:t>”</w:t>
      </w:r>
      <w:r w:rsidR="00E9169C" w:rsidRPr="00E9169C">
        <w:rPr>
          <w:bCs/>
          <w:sz w:val="22"/>
          <w:szCs w:val="22"/>
        </w:rPr>
        <w:t xml:space="preserve"> style body with </w:t>
      </w:r>
      <w:r w:rsidR="00304EBA">
        <w:rPr>
          <w:bCs/>
          <w:sz w:val="22"/>
          <w:szCs w:val="22"/>
        </w:rPr>
        <w:t>a</w:t>
      </w:r>
      <w:r w:rsidR="00E9169C" w:rsidRPr="00E9169C">
        <w:rPr>
          <w:bCs/>
          <w:sz w:val="22"/>
          <w:szCs w:val="22"/>
        </w:rPr>
        <w:t xml:space="preserve"> rounded neck cutaway and aluminum cavity cover</w:t>
      </w:r>
      <w:r w:rsidR="009274FF">
        <w:rPr>
          <w:bCs/>
          <w:sz w:val="22"/>
          <w:szCs w:val="22"/>
        </w:rPr>
        <w:t>. This model</w:t>
      </w:r>
      <w:r w:rsidR="00E9169C" w:rsidRPr="00E9169C">
        <w:rPr>
          <w:bCs/>
          <w:sz w:val="22"/>
          <w:szCs w:val="22"/>
        </w:rPr>
        <w:t xml:space="preserve"> 1444 held down the bottom end for </w:t>
      </w:r>
      <w:r w:rsidR="000753F1">
        <w:rPr>
          <w:bCs/>
          <w:sz w:val="22"/>
          <w:szCs w:val="22"/>
        </w:rPr>
        <w:t xml:space="preserve">Silvertone for </w:t>
      </w:r>
      <w:r w:rsidR="00E9169C" w:rsidRPr="00E9169C">
        <w:rPr>
          <w:bCs/>
          <w:sz w:val="22"/>
          <w:szCs w:val="22"/>
        </w:rPr>
        <w:t>7</w:t>
      </w:r>
      <w:r w:rsidR="000753F1">
        <w:rPr>
          <w:bCs/>
          <w:sz w:val="22"/>
          <w:szCs w:val="22"/>
        </w:rPr>
        <w:t xml:space="preserve"> </w:t>
      </w:r>
      <w:r w:rsidR="00E9169C" w:rsidRPr="00E9169C">
        <w:rPr>
          <w:bCs/>
          <w:sz w:val="22"/>
          <w:szCs w:val="22"/>
        </w:rPr>
        <w:t>strong years</w:t>
      </w:r>
      <w:r w:rsidR="000753F1">
        <w:rPr>
          <w:bCs/>
          <w:sz w:val="22"/>
          <w:szCs w:val="22"/>
        </w:rPr>
        <w:t>, ending production in 1966</w:t>
      </w:r>
      <w:r w:rsidR="00E9169C" w:rsidRPr="00E9169C">
        <w:rPr>
          <w:bCs/>
          <w:sz w:val="22"/>
          <w:szCs w:val="22"/>
        </w:rPr>
        <w:t>.</w:t>
      </w:r>
    </w:p>
    <w:p w14:paraId="096E25C7" w14:textId="77777777" w:rsidR="00113E1E" w:rsidRDefault="00113E1E" w:rsidP="00D41183">
      <w:pPr>
        <w:rPr>
          <w:bCs/>
          <w:sz w:val="22"/>
          <w:szCs w:val="22"/>
        </w:rPr>
      </w:pPr>
    </w:p>
    <w:p w14:paraId="626E8014" w14:textId="79529B45" w:rsidR="003F5BA9" w:rsidRDefault="003F5BA9" w:rsidP="00D41183">
      <w:pPr>
        <w:rPr>
          <w:bCs/>
          <w:sz w:val="22"/>
          <w:szCs w:val="22"/>
        </w:rPr>
      </w:pPr>
      <w:r w:rsidRPr="003F5BA9">
        <w:rPr>
          <w:bCs/>
          <w:sz w:val="22"/>
          <w:szCs w:val="22"/>
        </w:rPr>
        <w:t xml:space="preserve">The new Silvertone 1444 reissue bass is a modified version of the original Silvertone 1444. </w:t>
      </w:r>
      <w:r w:rsidR="00894E80">
        <w:rPr>
          <w:bCs/>
          <w:sz w:val="22"/>
          <w:szCs w:val="22"/>
        </w:rPr>
        <w:t>It</w:t>
      </w:r>
      <w:r w:rsidRPr="003F5BA9">
        <w:rPr>
          <w:bCs/>
          <w:sz w:val="22"/>
          <w:szCs w:val="22"/>
        </w:rPr>
        <w:t xml:space="preserve"> has been redesigned for the modern bassist</w:t>
      </w:r>
      <w:r w:rsidR="00894E80">
        <w:rPr>
          <w:bCs/>
          <w:sz w:val="22"/>
          <w:szCs w:val="22"/>
        </w:rPr>
        <w:t xml:space="preserve"> </w:t>
      </w:r>
      <w:r w:rsidRPr="003F5BA9">
        <w:rPr>
          <w:bCs/>
          <w:sz w:val="22"/>
          <w:szCs w:val="22"/>
        </w:rPr>
        <w:t>and can easily produce vintage and modern tones.</w:t>
      </w:r>
      <w:r w:rsidR="00357906">
        <w:rPr>
          <w:bCs/>
          <w:sz w:val="22"/>
          <w:szCs w:val="22"/>
        </w:rPr>
        <w:t xml:space="preserve"> </w:t>
      </w:r>
      <w:r w:rsidR="00357906" w:rsidRPr="00357906">
        <w:rPr>
          <w:bCs/>
          <w:sz w:val="22"/>
          <w:szCs w:val="22"/>
        </w:rPr>
        <w:t>The Reissue 1444 features a 24 fret 30”</w:t>
      </w:r>
      <w:r w:rsidR="00894E80">
        <w:rPr>
          <w:bCs/>
          <w:sz w:val="22"/>
          <w:szCs w:val="22"/>
        </w:rPr>
        <w:t xml:space="preserve"> </w:t>
      </w:r>
      <w:r w:rsidR="00357906" w:rsidRPr="00357906">
        <w:rPr>
          <w:bCs/>
          <w:sz w:val="22"/>
          <w:szCs w:val="22"/>
        </w:rPr>
        <w:t>short scale rock maple neck with rosewood fingerboard</w:t>
      </w:r>
      <w:r w:rsidR="00357906">
        <w:rPr>
          <w:bCs/>
          <w:sz w:val="22"/>
          <w:szCs w:val="22"/>
        </w:rPr>
        <w:t xml:space="preserve"> </w:t>
      </w:r>
      <w:r w:rsidR="00357906" w:rsidRPr="00357906">
        <w:rPr>
          <w:bCs/>
          <w:sz w:val="22"/>
          <w:szCs w:val="22"/>
        </w:rPr>
        <w:t>and a solid mahogany body. We mod</w:t>
      </w:r>
      <w:r w:rsidR="00894E80">
        <w:rPr>
          <w:bCs/>
          <w:sz w:val="22"/>
          <w:szCs w:val="22"/>
        </w:rPr>
        <w:t xml:space="preserve">ified </w:t>
      </w:r>
      <w:r w:rsidR="00357906" w:rsidRPr="00357906">
        <w:rPr>
          <w:bCs/>
          <w:sz w:val="22"/>
          <w:szCs w:val="22"/>
        </w:rPr>
        <w:t>the bass by</w:t>
      </w:r>
      <w:r w:rsidR="00357906">
        <w:rPr>
          <w:bCs/>
          <w:sz w:val="22"/>
          <w:szCs w:val="22"/>
        </w:rPr>
        <w:t xml:space="preserve"> </w:t>
      </w:r>
      <w:r w:rsidR="00357906" w:rsidRPr="00357906">
        <w:rPr>
          <w:bCs/>
          <w:sz w:val="22"/>
          <w:szCs w:val="22"/>
        </w:rPr>
        <w:t>adding a bridge position lipstick pickup for added versatility,</w:t>
      </w:r>
      <w:r w:rsidR="00357906">
        <w:rPr>
          <w:bCs/>
          <w:sz w:val="22"/>
          <w:szCs w:val="22"/>
        </w:rPr>
        <w:t xml:space="preserve"> </w:t>
      </w:r>
      <w:r w:rsidR="00357906" w:rsidRPr="00357906">
        <w:rPr>
          <w:bCs/>
          <w:sz w:val="22"/>
          <w:szCs w:val="22"/>
        </w:rPr>
        <w:t>and a full</w:t>
      </w:r>
      <w:r w:rsidR="000F3D43">
        <w:rPr>
          <w:bCs/>
          <w:sz w:val="22"/>
          <w:szCs w:val="22"/>
        </w:rPr>
        <w:t>y</w:t>
      </w:r>
      <w:r w:rsidR="00357906" w:rsidRPr="00357906">
        <w:rPr>
          <w:bCs/>
          <w:sz w:val="22"/>
          <w:szCs w:val="22"/>
        </w:rPr>
        <w:t xml:space="preserve"> adjustable bridge.</w:t>
      </w:r>
    </w:p>
    <w:p w14:paraId="478BEE7B" w14:textId="77777777" w:rsidR="00302B9C" w:rsidRDefault="00302B9C" w:rsidP="00D41183">
      <w:pPr>
        <w:rPr>
          <w:bCs/>
          <w:sz w:val="22"/>
          <w:szCs w:val="22"/>
        </w:rPr>
      </w:pPr>
    </w:p>
    <w:p w14:paraId="260FDFE2" w14:textId="7339A7B9" w:rsidR="00302B9C" w:rsidRDefault="00302B9C" w:rsidP="00D41183">
      <w:pPr>
        <w:rPr>
          <w:bCs/>
          <w:sz w:val="22"/>
          <w:szCs w:val="22"/>
        </w:rPr>
      </w:pPr>
      <w:r w:rsidRPr="00302B9C">
        <w:rPr>
          <w:bCs/>
          <w:sz w:val="22"/>
          <w:szCs w:val="22"/>
        </w:rPr>
        <w:t>The electronics are two Silvertone lipstick pickups with Volume, Volume, and Tone controls.</w:t>
      </w:r>
      <w:r>
        <w:rPr>
          <w:bCs/>
          <w:sz w:val="22"/>
          <w:szCs w:val="22"/>
        </w:rPr>
        <w:t xml:space="preserve"> </w:t>
      </w:r>
      <w:r w:rsidRPr="00302B9C">
        <w:rPr>
          <w:bCs/>
          <w:sz w:val="22"/>
          <w:szCs w:val="22"/>
        </w:rPr>
        <w:t>Unlike the original 1444, the new reissue also features a fully adjustable dual expanding truss rod.</w:t>
      </w:r>
      <w:r w:rsidRPr="00302B9C">
        <w:rPr>
          <w:bCs/>
          <w:sz w:val="22"/>
          <w:szCs w:val="22"/>
        </w:rPr>
        <w:br/>
      </w:r>
      <w:r w:rsidRPr="00302B9C">
        <w:rPr>
          <w:bCs/>
          <w:sz w:val="22"/>
          <w:szCs w:val="22"/>
        </w:rPr>
        <w:br/>
      </w:r>
      <w:r w:rsidR="0075691B">
        <w:rPr>
          <w:bCs/>
          <w:sz w:val="22"/>
          <w:szCs w:val="22"/>
        </w:rPr>
        <w:t>T</w:t>
      </w:r>
      <w:r w:rsidRPr="00302B9C">
        <w:rPr>
          <w:bCs/>
          <w:sz w:val="22"/>
          <w:szCs w:val="22"/>
        </w:rPr>
        <w:t>he Silvertone 1444 will be available in three colors</w:t>
      </w:r>
      <w:r w:rsidR="0075691B">
        <w:rPr>
          <w:bCs/>
          <w:sz w:val="22"/>
          <w:szCs w:val="22"/>
        </w:rPr>
        <w:t xml:space="preserve">: </w:t>
      </w:r>
      <w:r w:rsidRPr="00302B9C">
        <w:rPr>
          <w:bCs/>
          <w:sz w:val="22"/>
          <w:szCs w:val="22"/>
        </w:rPr>
        <w:t>Black Silver Flake (</w:t>
      </w:r>
      <w:r w:rsidR="0075691B">
        <w:rPr>
          <w:bCs/>
          <w:sz w:val="22"/>
          <w:szCs w:val="22"/>
        </w:rPr>
        <w:t>BSF</w:t>
      </w:r>
      <w:r w:rsidRPr="00302B9C">
        <w:rPr>
          <w:bCs/>
          <w:sz w:val="22"/>
          <w:szCs w:val="22"/>
        </w:rPr>
        <w:t>), Copper Metallic</w:t>
      </w:r>
      <w:r w:rsidR="0075691B">
        <w:rPr>
          <w:bCs/>
          <w:sz w:val="22"/>
          <w:szCs w:val="22"/>
        </w:rPr>
        <w:t xml:space="preserve"> (CM)</w:t>
      </w:r>
      <w:r w:rsidRPr="00302B9C">
        <w:rPr>
          <w:bCs/>
          <w:sz w:val="22"/>
          <w:szCs w:val="22"/>
        </w:rPr>
        <w:t>, and Silverburst</w:t>
      </w:r>
      <w:r w:rsidR="0075691B">
        <w:rPr>
          <w:bCs/>
          <w:sz w:val="22"/>
          <w:szCs w:val="22"/>
        </w:rPr>
        <w:t xml:space="preserve"> (SVB)</w:t>
      </w:r>
      <w:r w:rsidRPr="00302B9C">
        <w:rPr>
          <w:bCs/>
          <w:sz w:val="22"/>
          <w:szCs w:val="22"/>
        </w:rPr>
        <w:t>.</w:t>
      </w:r>
    </w:p>
    <w:p w14:paraId="6DC4B71B" w14:textId="2EB18823" w:rsidR="00CC2894" w:rsidRDefault="00CC2894" w:rsidP="00D41183">
      <w:pPr>
        <w:rPr>
          <w:bCs/>
          <w:sz w:val="22"/>
          <w:szCs w:val="22"/>
        </w:rPr>
      </w:pPr>
    </w:p>
    <w:p w14:paraId="6BC06DF8" w14:textId="77C8267C" w:rsidR="00CC2894" w:rsidRDefault="00CC2894" w:rsidP="00D4118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="00822F2D">
        <w:rPr>
          <w:bCs/>
          <w:sz w:val="22"/>
          <w:szCs w:val="22"/>
        </w:rPr>
        <w:t xml:space="preserve">We are so excited to be </w:t>
      </w:r>
      <w:r w:rsidR="00985C51">
        <w:rPr>
          <w:bCs/>
          <w:sz w:val="22"/>
          <w:szCs w:val="22"/>
        </w:rPr>
        <w:t>ad</w:t>
      </w:r>
      <w:r w:rsidR="00822F2D">
        <w:rPr>
          <w:bCs/>
          <w:sz w:val="22"/>
          <w:szCs w:val="22"/>
        </w:rPr>
        <w:t xml:space="preserve">ding </w:t>
      </w:r>
      <w:r w:rsidR="00985C51">
        <w:rPr>
          <w:bCs/>
          <w:sz w:val="22"/>
          <w:szCs w:val="22"/>
        </w:rPr>
        <w:t xml:space="preserve">to </w:t>
      </w:r>
      <w:r w:rsidR="00822F2D">
        <w:rPr>
          <w:bCs/>
          <w:sz w:val="22"/>
          <w:szCs w:val="22"/>
        </w:rPr>
        <w:t xml:space="preserve">the </w:t>
      </w:r>
      <w:r w:rsidR="00025768">
        <w:rPr>
          <w:bCs/>
          <w:sz w:val="22"/>
          <w:szCs w:val="22"/>
        </w:rPr>
        <w:t>Silvertone line of products</w:t>
      </w:r>
      <w:r>
        <w:rPr>
          <w:bCs/>
          <w:sz w:val="22"/>
          <w:szCs w:val="22"/>
        </w:rPr>
        <w:t xml:space="preserve">”, says </w:t>
      </w:r>
      <w:r w:rsidR="00822F2D">
        <w:rPr>
          <w:bCs/>
          <w:sz w:val="22"/>
          <w:szCs w:val="22"/>
        </w:rPr>
        <w:t>Silvertone</w:t>
      </w:r>
      <w:r>
        <w:rPr>
          <w:bCs/>
          <w:sz w:val="22"/>
          <w:szCs w:val="22"/>
        </w:rPr>
        <w:t xml:space="preserve"> Product Manager, Rick Taylor</w:t>
      </w:r>
      <w:r w:rsidR="0002576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“</w:t>
      </w:r>
      <w:r w:rsidR="00025768">
        <w:rPr>
          <w:bCs/>
          <w:sz w:val="22"/>
          <w:szCs w:val="22"/>
        </w:rPr>
        <w:t xml:space="preserve">This is just the start, </w:t>
      </w:r>
      <w:r w:rsidR="00762FA2">
        <w:rPr>
          <w:bCs/>
          <w:sz w:val="22"/>
          <w:szCs w:val="22"/>
        </w:rPr>
        <w:t xml:space="preserve">and we have a lot of plans </w:t>
      </w:r>
      <w:r w:rsidR="00985C51">
        <w:rPr>
          <w:bCs/>
          <w:sz w:val="22"/>
          <w:szCs w:val="22"/>
        </w:rPr>
        <w:t xml:space="preserve">on how to expand this iconic and deeply rich </w:t>
      </w:r>
      <w:r w:rsidR="00ED1A63">
        <w:rPr>
          <w:bCs/>
          <w:sz w:val="22"/>
          <w:szCs w:val="22"/>
        </w:rPr>
        <w:t>brand!”</w:t>
      </w:r>
    </w:p>
    <w:p w14:paraId="18AD1AA8" w14:textId="77777777" w:rsidR="002E1058" w:rsidRPr="002E1058" w:rsidRDefault="002E1058" w:rsidP="002E1058">
      <w:pPr>
        <w:spacing w:line="276" w:lineRule="auto"/>
        <w:rPr>
          <w:bCs/>
          <w:sz w:val="22"/>
          <w:szCs w:val="22"/>
        </w:rPr>
      </w:pPr>
    </w:p>
    <w:p w14:paraId="725BCF7E" w14:textId="5F4E1228" w:rsidR="00F7342F" w:rsidRPr="007B65EC" w:rsidRDefault="00F7342F" w:rsidP="00F7342F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</w:rPr>
        <w:t xml:space="preserve">Visit the new </w:t>
      </w:r>
      <w:r w:rsidR="00417608">
        <w:rPr>
          <w:bCs/>
          <w:sz w:val="22"/>
          <w:szCs w:val="22"/>
        </w:rPr>
        <w:t>Silvertone</w:t>
      </w:r>
      <w:r>
        <w:rPr>
          <w:bCs/>
          <w:sz w:val="22"/>
          <w:szCs w:val="22"/>
        </w:rPr>
        <w:t xml:space="preserve"> site at </w:t>
      </w:r>
      <w:hyperlink r:id="rId13" w:history="1">
        <w:r w:rsidR="0074787A"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E631DE1" w14:textId="730C887A" w:rsidR="002A6A11" w:rsidRDefault="002A6A11" w:rsidP="007B65EC">
      <w:pPr>
        <w:rPr>
          <w:bCs/>
          <w:sz w:val="22"/>
          <w:szCs w:val="22"/>
          <w:lang w:val="en-GB"/>
        </w:rPr>
      </w:pPr>
    </w:p>
    <w:p w14:paraId="19838090" w14:textId="77777777" w:rsidR="00445B74" w:rsidRDefault="00445B74" w:rsidP="007B65EC">
      <w:pPr>
        <w:rPr>
          <w:bCs/>
          <w:sz w:val="22"/>
          <w:szCs w:val="22"/>
          <w:lang w:val="en-GB"/>
        </w:rPr>
      </w:pP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RBimusic. </w:t>
      </w:r>
    </w:p>
    <w:sectPr w:rsidR="00445B74" w:rsidRPr="007B65EC" w:rsidSect="00EA0D44"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B4E6" w14:textId="77777777" w:rsidR="004A7246" w:rsidRDefault="004A7246" w:rsidP="005B789E">
      <w:r>
        <w:separator/>
      </w:r>
    </w:p>
  </w:endnote>
  <w:endnote w:type="continuationSeparator" w:id="0">
    <w:p w14:paraId="6D3F2739" w14:textId="77777777" w:rsidR="004A7246" w:rsidRDefault="004A7246" w:rsidP="005B789E">
      <w:r>
        <w:continuationSeparator/>
      </w:r>
    </w:p>
  </w:endnote>
  <w:endnote w:type="continuationNotice" w:id="1">
    <w:p w14:paraId="5D1E5438" w14:textId="77777777" w:rsidR="00E97E52" w:rsidRDefault="00E97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CBB8" w14:textId="77777777" w:rsidR="004A7246" w:rsidRDefault="004A7246" w:rsidP="005B789E">
      <w:r>
        <w:separator/>
      </w:r>
    </w:p>
  </w:footnote>
  <w:footnote w:type="continuationSeparator" w:id="0">
    <w:p w14:paraId="09655012" w14:textId="77777777" w:rsidR="004A7246" w:rsidRDefault="004A7246" w:rsidP="005B789E">
      <w:r>
        <w:continuationSeparator/>
      </w:r>
    </w:p>
  </w:footnote>
  <w:footnote w:type="continuationNotice" w:id="1">
    <w:p w14:paraId="543EB5B4" w14:textId="77777777" w:rsidR="00E97E52" w:rsidRDefault="00E97E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2D99"/>
    <w:rsid w:val="00014E85"/>
    <w:rsid w:val="00017AD8"/>
    <w:rsid w:val="00020DA6"/>
    <w:rsid w:val="00025768"/>
    <w:rsid w:val="00032DEE"/>
    <w:rsid w:val="00034E41"/>
    <w:rsid w:val="00044261"/>
    <w:rsid w:val="00046952"/>
    <w:rsid w:val="00047874"/>
    <w:rsid w:val="00052E63"/>
    <w:rsid w:val="000530E0"/>
    <w:rsid w:val="0005592B"/>
    <w:rsid w:val="00066694"/>
    <w:rsid w:val="00074F48"/>
    <w:rsid w:val="000753F1"/>
    <w:rsid w:val="00082420"/>
    <w:rsid w:val="00093D58"/>
    <w:rsid w:val="000A377C"/>
    <w:rsid w:val="000F3D43"/>
    <w:rsid w:val="00113E1E"/>
    <w:rsid w:val="00130906"/>
    <w:rsid w:val="00156348"/>
    <w:rsid w:val="0018188A"/>
    <w:rsid w:val="001B6E20"/>
    <w:rsid w:val="001C2269"/>
    <w:rsid w:val="001C27CA"/>
    <w:rsid w:val="001F1DEC"/>
    <w:rsid w:val="00203D2B"/>
    <w:rsid w:val="002042D4"/>
    <w:rsid w:val="00206A07"/>
    <w:rsid w:val="002561C2"/>
    <w:rsid w:val="00264B90"/>
    <w:rsid w:val="00266FCC"/>
    <w:rsid w:val="00281BD0"/>
    <w:rsid w:val="002A6A11"/>
    <w:rsid w:val="002B63A2"/>
    <w:rsid w:val="002E1058"/>
    <w:rsid w:val="002E477B"/>
    <w:rsid w:val="002F5D2B"/>
    <w:rsid w:val="00302B9C"/>
    <w:rsid w:val="00304EBA"/>
    <w:rsid w:val="00355D0B"/>
    <w:rsid w:val="00357906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D52B1"/>
    <w:rsid w:val="003F08FE"/>
    <w:rsid w:val="003F5BA9"/>
    <w:rsid w:val="00417608"/>
    <w:rsid w:val="004325E9"/>
    <w:rsid w:val="00442E7B"/>
    <w:rsid w:val="00445B74"/>
    <w:rsid w:val="00463EDF"/>
    <w:rsid w:val="00486960"/>
    <w:rsid w:val="00487DD5"/>
    <w:rsid w:val="004975F5"/>
    <w:rsid w:val="004A3C2A"/>
    <w:rsid w:val="004A7246"/>
    <w:rsid w:val="004C5BD1"/>
    <w:rsid w:val="004D58A2"/>
    <w:rsid w:val="004D6BBC"/>
    <w:rsid w:val="004F7FF6"/>
    <w:rsid w:val="00502CF6"/>
    <w:rsid w:val="00530076"/>
    <w:rsid w:val="005563F4"/>
    <w:rsid w:val="00562883"/>
    <w:rsid w:val="005A528F"/>
    <w:rsid w:val="005A69E9"/>
    <w:rsid w:val="005B789E"/>
    <w:rsid w:val="005C721E"/>
    <w:rsid w:val="005F49F9"/>
    <w:rsid w:val="00696D0E"/>
    <w:rsid w:val="006C5D03"/>
    <w:rsid w:val="006D1190"/>
    <w:rsid w:val="006E6B0C"/>
    <w:rsid w:val="00714369"/>
    <w:rsid w:val="007279DC"/>
    <w:rsid w:val="00745663"/>
    <w:rsid w:val="0074787A"/>
    <w:rsid w:val="0075691B"/>
    <w:rsid w:val="00762FA2"/>
    <w:rsid w:val="007763A5"/>
    <w:rsid w:val="0079155A"/>
    <w:rsid w:val="007957C9"/>
    <w:rsid w:val="007B65EC"/>
    <w:rsid w:val="007D7DCE"/>
    <w:rsid w:val="00822F2D"/>
    <w:rsid w:val="0082785B"/>
    <w:rsid w:val="00871400"/>
    <w:rsid w:val="00892D44"/>
    <w:rsid w:val="00894E80"/>
    <w:rsid w:val="008B39DE"/>
    <w:rsid w:val="008B6FF8"/>
    <w:rsid w:val="008B73B5"/>
    <w:rsid w:val="008C57E2"/>
    <w:rsid w:val="008E2A98"/>
    <w:rsid w:val="008F20E4"/>
    <w:rsid w:val="0091558F"/>
    <w:rsid w:val="00922FEC"/>
    <w:rsid w:val="00926111"/>
    <w:rsid w:val="009274FF"/>
    <w:rsid w:val="00946B30"/>
    <w:rsid w:val="00971F22"/>
    <w:rsid w:val="00985C51"/>
    <w:rsid w:val="00997F7C"/>
    <w:rsid w:val="009A10E3"/>
    <w:rsid w:val="009A3707"/>
    <w:rsid w:val="009B3552"/>
    <w:rsid w:val="009B4F1B"/>
    <w:rsid w:val="009D532A"/>
    <w:rsid w:val="009E638B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B0273A"/>
    <w:rsid w:val="00B132DE"/>
    <w:rsid w:val="00B218C1"/>
    <w:rsid w:val="00B6275F"/>
    <w:rsid w:val="00B7713E"/>
    <w:rsid w:val="00B7756F"/>
    <w:rsid w:val="00B80514"/>
    <w:rsid w:val="00B959E1"/>
    <w:rsid w:val="00BA388A"/>
    <w:rsid w:val="00BB3677"/>
    <w:rsid w:val="00BB5FA5"/>
    <w:rsid w:val="00BC067D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0E86"/>
    <w:rsid w:val="00C73FCF"/>
    <w:rsid w:val="00C741FC"/>
    <w:rsid w:val="00C94A6D"/>
    <w:rsid w:val="00CB1420"/>
    <w:rsid w:val="00CC2894"/>
    <w:rsid w:val="00CF4616"/>
    <w:rsid w:val="00D0290C"/>
    <w:rsid w:val="00D17D11"/>
    <w:rsid w:val="00D316C2"/>
    <w:rsid w:val="00D3262D"/>
    <w:rsid w:val="00D33DBC"/>
    <w:rsid w:val="00D41183"/>
    <w:rsid w:val="00D46FDB"/>
    <w:rsid w:val="00D54914"/>
    <w:rsid w:val="00D83CB3"/>
    <w:rsid w:val="00DB15E5"/>
    <w:rsid w:val="00DB1CF3"/>
    <w:rsid w:val="00DE152D"/>
    <w:rsid w:val="00DF5BCC"/>
    <w:rsid w:val="00E037A6"/>
    <w:rsid w:val="00E05226"/>
    <w:rsid w:val="00E423FC"/>
    <w:rsid w:val="00E86BC7"/>
    <w:rsid w:val="00E9169C"/>
    <w:rsid w:val="00E97E52"/>
    <w:rsid w:val="00EA0D44"/>
    <w:rsid w:val="00EA36D7"/>
    <w:rsid w:val="00EA5D74"/>
    <w:rsid w:val="00EB35E2"/>
    <w:rsid w:val="00ED1A63"/>
    <w:rsid w:val="00EE00E6"/>
    <w:rsid w:val="00EE1AF5"/>
    <w:rsid w:val="00F2181C"/>
    <w:rsid w:val="00F3530D"/>
    <w:rsid w:val="00F36B55"/>
    <w:rsid w:val="00F379C8"/>
    <w:rsid w:val="00F5068E"/>
    <w:rsid w:val="00F51922"/>
    <w:rsid w:val="00F71A28"/>
    <w:rsid w:val="00F72B73"/>
    <w:rsid w:val="00F730F5"/>
    <w:rsid w:val="00F7342F"/>
    <w:rsid w:val="00F92104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lvertoneguitars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k.taylor@rbimusi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2KDQWWA6M2HZ-1797715284-94613</_dlc_DocId>
    <_dlc_DocIdUrl xmlns="ee5a2d30-1b69-4bbc-a828-cff1e13813d4">
      <Url>https://rhythmband.sharepoint.com/sites/RBIProductMediaLibrary/_layouts/15/DocIdRedir.aspx?ID=2KDQWWA6M2HZ-1797715284-94613</Url>
      <Description>2KDQWWA6M2HZ-1797715284-94613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E096C-EDBE-4CB7-9D88-46887F23F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30</cp:revision>
  <cp:lastPrinted>2022-03-10T16:07:00Z</cp:lastPrinted>
  <dcterms:created xsi:type="dcterms:W3CDTF">2022-05-09T19:40:00Z</dcterms:created>
  <dcterms:modified xsi:type="dcterms:W3CDTF">2022-06-23T15:58:00Z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e1b8e464-d261-4b08-aa85-8c592969e9b5</vt:lpwstr>
  </property>
  <property fmtid="{D5CDD505-2E9C-101B-9397-08002B2CF9AE}" pid="4" name="MediaServiceImageTags">
    <vt:lpwstr/>
  </property>
</Properties>
</file>