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4046A946" w:rsidR="008334AB" w:rsidRPr="008334AB" w:rsidRDefault="008334AB">
      <w:pPr>
        <w:rPr>
          <w:b/>
          <w:bCs/>
        </w:rPr>
      </w:pPr>
      <w:r w:rsidRPr="008334AB">
        <w:rPr>
          <w:b/>
          <w:bCs/>
        </w:rPr>
        <w:t>RBI Music</w:t>
      </w:r>
    </w:p>
    <w:p w14:paraId="70A6841B" w14:textId="3468F388" w:rsidR="005B789E" w:rsidRDefault="005B789E">
      <w:r w:rsidRPr="005B789E">
        <w:rPr>
          <w:b/>
        </w:rPr>
        <w:t>Tel:</w:t>
      </w:r>
      <w:r w:rsidR="00322414">
        <w:t xml:space="preserve"> </w:t>
      </w:r>
      <w:r w:rsidR="00EB43A1" w:rsidRPr="00EB43A1">
        <w:t>201-247-7224</w:t>
      </w:r>
    </w:p>
    <w:p w14:paraId="3F26EE67" w14:textId="1632AB0C" w:rsidR="007D7DCE" w:rsidRDefault="005B789E">
      <w:r w:rsidRPr="005B789E">
        <w:rPr>
          <w:b/>
        </w:rPr>
        <w:t>Email:</w:t>
      </w:r>
      <w:r>
        <w:t xml:space="preserve"> </w:t>
      </w:r>
      <w:r w:rsidR="008334AB">
        <w:t>marketing@rbimusic.com</w:t>
      </w:r>
    </w:p>
    <w:p w14:paraId="47A3C0C5" w14:textId="77777777" w:rsidR="005B789E" w:rsidRPr="00411E06" w:rsidRDefault="005B789E">
      <w:pPr>
        <w:rPr>
          <w:sz w:val="18"/>
          <w:szCs w:val="18"/>
        </w:rPr>
      </w:pPr>
    </w:p>
    <w:p w14:paraId="17615677" w14:textId="6F5F502D" w:rsidR="009F0740" w:rsidRPr="009F0740" w:rsidRDefault="009F0740" w:rsidP="009F0740">
      <w:pPr>
        <w:rPr>
          <w:b/>
        </w:rPr>
      </w:pPr>
      <w:r w:rsidRPr="009F0740">
        <w:rPr>
          <w:b/>
        </w:rPr>
        <w:t>Grover Pro</w:t>
      </w:r>
      <w:r>
        <w:rPr>
          <w:b/>
        </w:rPr>
        <w:t xml:space="preserve"> </w:t>
      </w:r>
      <w:r w:rsidR="00FC672D" w:rsidRPr="00FC672D">
        <w:rPr>
          <w:b/>
        </w:rPr>
        <w:t xml:space="preserve">Percussion </w:t>
      </w:r>
      <w:r w:rsidR="001C4D8B">
        <w:rPr>
          <w:b/>
        </w:rPr>
        <w:t>Temple Block Case</w:t>
      </w:r>
      <w:r w:rsidR="00FC672D">
        <w:rPr>
          <w:b/>
        </w:rPr>
        <w:t xml:space="preserve"> </w:t>
      </w:r>
      <w:r w:rsidR="001C4D8B">
        <w:rPr>
          <w:b/>
        </w:rPr>
        <w:t>–</w:t>
      </w:r>
      <w:r w:rsidR="00FC672D">
        <w:rPr>
          <w:b/>
        </w:rPr>
        <w:t xml:space="preserve"> </w:t>
      </w:r>
      <w:r w:rsidR="001C4D8B">
        <w:rPr>
          <w:b/>
        </w:rPr>
        <w:t>The Perfect Way to Protect and Transport Your Temple Blocks</w:t>
      </w:r>
      <w:r w:rsidR="00FC672D" w:rsidRPr="00FC672D">
        <w:rPr>
          <w:b/>
        </w:rPr>
        <w:t>!</w:t>
      </w:r>
    </w:p>
    <w:p w14:paraId="19F8D62D" w14:textId="443B892D" w:rsidR="008F20E4" w:rsidRPr="00411E06" w:rsidRDefault="008F20E4" w:rsidP="008F20E4">
      <w:pPr>
        <w:rPr>
          <w:b/>
          <w:bCs/>
          <w:sz w:val="18"/>
          <w:szCs w:val="18"/>
        </w:rPr>
      </w:pPr>
    </w:p>
    <w:p w14:paraId="591ECF5F" w14:textId="7A86C96D" w:rsidR="003C2C13" w:rsidRPr="003C2C13" w:rsidRDefault="0005542E" w:rsidP="003C2C13">
      <w:pPr>
        <w:rPr>
          <w:bCs/>
          <w:spacing w:val="3"/>
          <w:sz w:val="22"/>
          <w:szCs w:val="22"/>
        </w:rPr>
      </w:pPr>
      <w:r>
        <w:rPr>
          <w:bCs/>
          <w:noProof/>
          <w:spacing w:val="3"/>
          <w:sz w:val="22"/>
          <w:szCs w:val="22"/>
        </w:rPr>
        <w:drawing>
          <wp:anchor distT="0" distB="0" distL="114300" distR="114300" simplePos="0" relativeHeight="251658240" behindDoc="0" locked="0" layoutInCell="1" allowOverlap="1" wp14:anchorId="1DE27393" wp14:editId="4D9E9D06">
            <wp:simplePos x="0" y="0"/>
            <wp:positionH relativeFrom="margin">
              <wp:posOffset>6985</wp:posOffset>
            </wp:positionH>
            <wp:positionV relativeFrom="margin">
              <wp:posOffset>1676649</wp:posOffset>
            </wp:positionV>
            <wp:extent cx="1518920" cy="1141730"/>
            <wp:effectExtent l="0" t="0" r="508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518920" cy="1141730"/>
                    </a:xfrm>
                    <a:prstGeom prst="rect">
                      <a:avLst/>
                    </a:prstGeom>
                  </pic:spPr>
                </pic:pic>
              </a:graphicData>
            </a:graphic>
            <wp14:sizeRelH relativeFrom="margin">
              <wp14:pctWidth>0</wp14:pctWidth>
            </wp14:sizeRelH>
            <wp14:sizeRelV relativeFrom="margin">
              <wp14:pctHeight>0</wp14:pctHeight>
            </wp14:sizeRelV>
          </wp:anchor>
        </w:drawing>
      </w:r>
      <w:r w:rsidR="003C2C13" w:rsidRPr="003C2C13">
        <w:rPr>
          <w:bCs/>
          <w:spacing w:val="3"/>
          <w:sz w:val="22"/>
          <w:szCs w:val="22"/>
        </w:rPr>
        <w:t xml:space="preserve">Grover Pro Percussion, world leader in high quality percussion products since 1980, has introduced </w:t>
      </w:r>
      <w:r w:rsidR="00CA2D91">
        <w:rPr>
          <w:bCs/>
          <w:spacing w:val="3"/>
          <w:sz w:val="22"/>
          <w:szCs w:val="22"/>
        </w:rPr>
        <w:t xml:space="preserve">the </w:t>
      </w:r>
      <w:r w:rsidR="003C2C13" w:rsidRPr="003C2C13">
        <w:rPr>
          <w:bCs/>
          <w:spacing w:val="3"/>
          <w:sz w:val="22"/>
          <w:szCs w:val="22"/>
        </w:rPr>
        <w:t xml:space="preserve">Grover Pro Percussion </w:t>
      </w:r>
      <w:r w:rsidR="001C4D8B">
        <w:rPr>
          <w:bCs/>
          <w:spacing w:val="3"/>
          <w:sz w:val="22"/>
          <w:szCs w:val="22"/>
        </w:rPr>
        <w:t>Temple Block C</w:t>
      </w:r>
      <w:r w:rsidR="00CA2D91">
        <w:rPr>
          <w:bCs/>
          <w:spacing w:val="3"/>
          <w:sz w:val="22"/>
          <w:szCs w:val="22"/>
        </w:rPr>
        <w:t>ase. It</w:t>
      </w:r>
      <w:r w:rsidR="00CA2D91" w:rsidRPr="00CA2D91">
        <w:rPr>
          <w:bCs/>
          <w:spacing w:val="3"/>
          <w:sz w:val="22"/>
          <w:szCs w:val="22"/>
        </w:rPr>
        <w:t xml:space="preserve"> was purpose-designed to </w:t>
      </w:r>
      <w:proofErr w:type="gramStart"/>
      <w:r w:rsidR="00CA2D91" w:rsidRPr="00CA2D91">
        <w:rPr>
          <w:bCs/>
          <w:spacing w:val="3"/>
          <w:sz w:val="22"/>
          <w:szCs w:val="22"/>
        </w:rPr>
        <w:t>securely and conveniently transport both our TPB-X 5-Piece Baltic birch “Open Tone” temple blocks w/ mounting clamp</w:t>
      </w:r>
      <w:proofErr w:type="gramEnd"/>
      <w:r w:rsidR="00CA2D91" w:rsidRPr="00CA2D91">
        <w:rPr>
          <w:bCs/>
          <w:spacing w:val="3"/>
          <w:sz w:val="22"/>
          <w:szCs w:val="22"/>
        </w:rPr>
        <w:t>, and our adjustable-height, double-braced stand, with room for more, including mallets or other small gear.</w:t>
      </w:r>
    </w:p>
    <w:p w14:paraId="5B465B43" w14:textId="0E066467" w:rsidR="00032EB9" w:rsidRPr="00411E06" w:rsidRDefault="00032EB9" w:rsidP="00032EB9">
      <w:pPr>
        <w:rPr>
          <w:bCs/>
          <w:spacing w:val="3"/>
          <w:sz w:val="18"/>
          <w:szCs w:val="18"/>
        </w:rPr>
      </w:pPr>
    </w:p>
    <w:p w14:paraId="3A10D5A3" w14:textId="414CB567" w:rsidR="00411E06" w:rsidRPr="00CA2D91" w:rsidRDefault="00CA2D91" w:rsidP="00411E06">
      <w:pPr>
        <w:rPr>
          <w:bCs/>
          <w:spacing w:val="3"/>
          <w:sz w:val="22"/>
          <w:szCs w:val="22"/>
        </w:rPr>
      </w:pPr>
      <w:r w:rsidRPr="00CA2D91">
        <w:rPr>
          <w:bCs/>
          <w:spacing w:val="3"/>
          <w:sz w:val="22"/>
          <w:szCs w:val="22"/>
        </w:rPr>
        <w:t xml:space="preserve">Whether in storage or while being transported across the globe, </w:t>
      </w:r>
      <w:proofErr w:type="spellStart"/>
      <w:r>
        <w:rPr>
          <w:bCs/>
          <w:spacing w:val="3"/>
          <w:sz w:val="22"/>
          <w:szCs w:val="22"/>
        </w:rPr>
        <w:t>tjis</w:t>
      </w:r>
      <w:proofErr w:type="spellEnd"/>
      <w:r w:rsidRPr="00CA2D91">
        <w:rPr>
          <w:bCs/>
          <w:spacing w:val="3"/>
          <w:sz w:val="22"/>
          <w:szCs w:val="22"/>
        </w:rPr>
        <w:t xml:space="preserve"> case will shield your blocks from accidental damage. Manufactured from a synthetic material that is “tour-tough”, this padded case is also water resistant. An adjustable Velcro flap secures the blocks in place to ensure that they are securely protected during transport. The robust handle and an adjustable shoulder strap are features that help make the moving of your temple blocks and stand both quick and easy. </w:t>
      </w:r>
      <w:r w:rsidRPr="00CA2D91">
        <w:rPr>
          <w:bCs/>
          <w:i/>
          <w:iCs/>
          <w:spacing w:val="3"/>
          <w:sz w:val="22"/>
          <w:szCs w:val="22"/>
        </w:rPr>
        <w:t>Just throw in your music and you’re ready to leave for the gig!</w:t>
      </w:r>
    </w:p>
    <w:p w14:paraId="3BCDA2C1" w14:textId="0E9D9854" w:rsidR="00411E06" w:rsidRDefault="00411E06" w:rsidP="00EB35E2">
      <w:pPr>
        <w:rPr>
          <w:rFonts w:cs="Arial"/>
          <w:sz w:val="18"/>
          <w:szCs w:val="18"/>
        </w:rPr>
      </w:pPr>
    </w:p>
    <w:p w14:paraId="24C44565" w14:textId="05DE4A16" w:rsidR="005A4966" w:rsidRDefault="005A4966" w:rsidP="00EB35E2">
      <w:pPr>
        <w:rPr>
          <w:rFonts w:cs="Arial"/>
          <w:sz w:val="18"/>
          <w:szCs w:val="18"/>
        </w:rPr>
      </w:pPr>
      <w:r>
        <w:rPr>
          <w:rFonts w:cs="Arial"/>
          <w:sz w:val="18"/>
          <w:szCs w:val="18"/>
        </w:rPr>
        <w:t>groverpro.com</w:t>
      </w:r>
    </w:p>
    <w:p w14:paraId="4EE97EEB" w14:textId="56D42CB7" w:rsidR="00411E06" w:rsidRDefault="00411E06" w:rsidP="00EB35E2">
      <w:pPr>
        <w:rPr>
          <w:rFonts w:cs="Arial"/>
          <w:sz w:val="18"/>
          <w:szCs w:val="18"/>
        </w:rPr>
      </w:pPr>
      <w:r>
        <w:rPr>
          <w:rFonts w:cs="Arial"/>
          <w:sz w:val="18"/>
          <w:szCs w:val="18"/>
        </w:rPr>
        <w:t>rbimusic.com</w:t>
      </w:r>
    </w:p>
    <w:sectPr w:rsidR="00411E06"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AE2B" w14:textId="77777777" w:rsidR="00C41631" w:rsidRDefault="00C41631" w:rsidP="005B789E">
      <w:r>
        <w:separator/>
      </w:r>
    </w:p>
  </w:endnote>
  <w:endnote w:type="continuationSeparator" w:id="0">
    <w:p w14:paraId="3D6DD9C0" w14:textId="77777777" w:rsidR="00C41631" w:rsidRDefault="00C41631" w:rsidP="005B789E">
      <w:r>
        <w:continuationSeparator/>
      </w:r>
    </w:p>
  </w:endnote>
  <w:endnote w:type="continuationNotice" w:id="1">
    <w:p w14:paraId="6358AE9E" w14:textId="77777777" w:rsidR="00C41631" w:rsidRDefault="00C41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E2E4" w14:textId="77777777" w:rsidR="00C41631" w:rsidRDefault="00C41631" w:rsidP="005B789E">
      <w:r>
        <w:separator/>
      </w:r>
    </w:p>
  </w:footnote>
  <w:footnote w:type="continuationSeparator" w:id="0">
    <w:p w14:paraId="049C23E6" w14:textId="77777777" w:rsidR="00C41631" w:rsidRDefault="00C41631" w:rsidP="005B789E">
      <w:r>
        <w:continuationSeparator/>
      </w:r>
    </w:p>
  </w:footnote>
  <w:footnote w:type="continuationNotice" w:id="1">
    <w:p w14:paraId="7AD097CB" w14:textId="77777777" w:rsidR="00C41631" w:rsidRDefault="00C416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76302"/>
    <w:rsid w:val="00082420"/>
    <w:rsid w:val="00093210"/>
    <w:rsid w:val="000A6343"/>
    <w:rsid w:val="000D1FF7"/>
    <w:rsid w:val="000E38E3"/>
    <w:rsid w:val="000F3707"/>
    <w:rsid w:val="001060F4"/>
    <w:rsid w:val="0013331B"/>
    <w:rsid w:val="00135313"/>
    <w:rsid w:val="00156348"/>
    <w:rsid w:val="001663AF"/>
    <w:rsid w:val="00184F4F"/>
    <w:rsid w:val="001C18EF"/>
    <w:rsid w:val="001C4D8B"/>
    <w:rsid w:val="001C7EFC"/>
    <w:rsid w:val="001F1DEC"/>
    <w:rsid w:val="0020610E"/>
    <w:rsid w:val="00210C11"/>
    <w:rsid w:val="00210C64"/>
    <w:rsid w:val="00216F25"/>
    <w:rsid w:val="0023247C"/>
    <w:rsid w:val="0028581C"/>
    <w:rsid w:val="00294098"/>
    <w:rsid w:val="002A6169"/>
    <w:rsid w:val="002B57F8"/>
    <w:rsid w:val="002D2B97"/>
    <w:rsid w:val="002D49BA"/>
    <w:rsid w:val="002D68CF"/>
    <w:rsid w:val="002E5EFF"/>
    <w:rsid w:val="002E6A02"/>
    <w:rsid w:val="003071EA"/>
    <w:rsid w:val="00322414"/>
    <w:rsid w:val="00325599"/>
    <w:rsid w:val="00346A1C"/>
    <w:rsid w:val="00351A17"/>
    <w:rsid w:val="003C2C13"/>
    <w:rsid w:val="003C3981"/>
    <w:rsid w:val="003C43BA"/>
    <w:rsid w:val="003D1B22"/>
    <w:rsid w:val="003D30D7"/>
    <w:rsid w:val="00406F76"/>
    <w:rsid w:val="00411E06"/>
    <w:rsid w:val="004509E7"/>
    <w:rsid w:val="00463EDF"/>
    <w:rsid w:val="004706C1"/>
    <w:rsid w:val="00486960"/>
    <w:rsid w:val="004B1CE9"/>
    <w:rsid w:val="004B5C94"/>
    <w:rsid w:val="004D0C35"/>
    <w:rsid w:val="004D22F1"/>
    <w:rsid w:val="004D4FFD"/>
    <w:rsid w:val="004D6BBC"/>
    <w:rsid w:val="004E7A39"/>
    <w:rsid w:val="004F7FF6"/>
    <w:rsid w:val="005234CD"/>
    <w:rsid w:val="00530076"/>
    <w:rsid w:val="00530A90"/>
    <w:rsid w:val="00530F02"/>
    <w:rsid w:val="0055028F"/>
    <w:rsid w:val="00553410"/>
    <w:rsid w:val="00571593"/>
    <w:rsid w:val="00583CF6"/>
    <w:rsid w:val="00585767"/>
    <w:rsid w:val="005A234D"/>
    <w:rsid w:val="005A4966"/>
    <w:rsid w:val="005A528F"/>
    <w:rsid w:val="005B7056"/>
    <w:rsid w:val="005B789E"/>
    <w:rsid w:val="005C07FF"/>
    <w:rsid w:val="005D0D8D"/>
    <w:rsid w:val="005E660F"/>
    <w:rsid w:val="005F303E"/>
    <w:rsid w:val="005F3F85"/>
    <w:rsid w:val="005F4890"/>
    <w:rsid w:val="00615B62"/>
    <w:rsid w:val="006453C0"/>
    <w:rsid w:val="0065031C"/>
    <w:rsid w:val="006544D9"/>
    <w:rsid w:val="006A0DEC"/>
    <w:rsid w:val="006C615A"/>
    <w:rsid w:val="006D1190"/>
    <w:rsid w:val="006F06F2"/>
    <w:rsid w:val="006F59BF"/>
    <w:rsid w:val="006F5E1D"/>
    <w:rsid w:val="00700CBB"/>
    <w:rsid w:val="00720584"/>
    <w:rsid w:val="00770577"/>
    <w:rsid w:val="00795B3D"/>
    <w:rsid w:val="007A74A0"/>
    <w:rsid w:val="007B012D"/>
    <w:rsid w:val="007D5405"/>
    <w:rsid w:val="007D7DCE"/>
    <w:rsid w:val="007E6588"/>
    <w:rsid w:val="0080150B"/>
    <w:rsid w:val="008334AB"/>
    <w:rsid w:val="0084724E"/>
    <w:rsid w:val="00866DAE"/>
    <w:rsid w:val="00875566"/>
    <w:rsid w:val="00886345"/>
    <w:rsid w:val="008923B6"/>
    <w:rsid w:val="008B58BC"/>
    <w:rsid w:val="008D0633"/>
    <w:rsid w:val="008D4420"/>
    <w:rsid w:val="008F20E4"/>
    <w:rsid w:val="0091558F"/>
    <w:rsid w:val="00915C71"/>
    <w:rsid w:val="009420C3"/>
    <w:rsid w:val="00951925"/>
    <w:rsid w:val="00957F7A"/>
    <w:rsid w:val="009A3707"/>
    <w:rsid w:val="009A5209"/>
    <w:rsid w:val="009D3469"/>
    <w:rsid w:val="009D532A"/>
    <w:rsid w:val="009F0740"/>
    <w:rsid w:val="00A10575"/>
    <w:rsid w:val="00A212E3"/>
    <w:rsid w:val="00A22F50"/>
    <w:rsid w:val="00A40C12"/>
    <w:rsid w:val="00A40D5A"/>
    <w:rsid w:val="00A44B45"/>
    <w:rsid w:val="00A60B29"/>
    <w:rsid w:val="00A6670E"/>
    <w:rsid w:val="00A77B0B"/>
    <w:rsid w:val="00A80F97"/>
    <w:rsid w:val="00A86614"/>
    <w:rsid w:val="00AD03D6"/>
    <w:rsid w:val="00AE71FD"/>
    <w:rsid w:val="00B16C60"/>
    <w:rsid w:val="00B218C1"/>
    <w:rsid w:val="00B301DE"/>
    <w:rsid w:val="00B343A3"/>
    <w:rsid w:val="00B41789"/>
    <w:rsid w:val="00B437AB"/>
    <w:rsid w:val="00B45178"/>
    <w:rsid w:val="00B5109B"/>
    <w:rsid w:val="00B60903"/>
    <w:rsid w:val="00B744D3"/>
    <w:rsid w:val="00B93211"/>
    <w:rsid w:val="00BA088F"/>
    <w:rsid w:val="00BA388A"/>
    <w:rsid w:val="00BA732E"/>
    <w:rsid w:val="00BD398E"/>
    <w:rsid w:val="00BD4E56"/>
    <w:rsid w:val="00BE0446"/>
    <w:rsid w:val="00BE05EA"/>
    <w:rsid w:val="00BF6D4C"/>
    <w:rsid w:val="00C15070"/>
    <w:rsid w:val="00C22985"/>
    <w:rsid w:val="00C3741D"/>
    <w:rsid w:val="00C40565"/>
    <w:rsid w:val="00C41631"/>
    <w:rsid w:val="00C56D1B"/>
    <w:rsid w:val="00C5716A"/>
    <w:rsid w:val="00C62DF1"/>
    <w:rsid w:val="00C672E8"/>
    <w:rsid w:val="00C74260"/>
    <w:rsid w:val="00C848E5"/>
    <w:rsid w:val="00C90184"/>
    <w:rsid w:val="00CA2D91"/>
    <w:rsid w:val="00CA7070"/>
    <w:rsid w:val="00CB055A"/>
    <w:rsid w:val="00CB4ECC"/>
    <w:rsid w:val="00CC4FF4"/>
    <w:rsid w:val="00D0620B"/>
    <w:rsid w:val="00D2782A"/>
    <w:rsid w:val="00D3055F"/>
    <w:rsid w:val="00D3262D"/>
    <w:rsid w:val="00D546F7"/>
    <w:rsid w:val="00D57904"/>
    <w:rsid w:val="00D61A98"/>
    <w:rsid w:val="00D8468D"/>
    <w:rsid w:val="00D918DF"/>
    <w:rsid w:val="00D949B7"/>
    <w:rsid w:val="00DC11B6"/>
    <w:rsid w:val="00DE2F25"/>
    <w:rsid w:val="00DE5A77"/>
    <w:rsid w:val="00DF2879"/>
    <w:rsid w:val="00DF5BCC"/>
    <w:rsid w:val="00E00670"/>
    <w:rsid w:val="00E008DD"/>
    <w:rsid w:val="00E123C7"/>
    <w:rsid w:val="00E167C9"/>
    <w:rsid w:val="00E23315"/>
    <w:rsid w:val="00E31BB8"/>
    <w:rsid w:val="00E67506"/>
    <w:rsid w:val="00E83E97"/>
    <w:rsid w:val="00E84135"/>
    <w:rsid w:val="00E90BD0"/>
    <w:rsid w:val="00EA0D44"/>
    <w:rsid w:val="00EA249F"/>
    <w:rsid w:val="00EB35E2"/>
    <w:rsid w:val="00EB43A1"/>
    <w:rsid w:val="00EE1ED0"/>
    <w:rsid w:val="00F2181C"/>
    <w:rsid w:val="00F34288"/>
    <w:rsid w:val="00F37F39"/>
    <w:rsid w:val="00F43AE0"/>
    <w:rsid w:val="00F470DD"/>
    <w:rsid w:val="00F5068E"/>
    <w:rsid w:val="00F55244"/>
    <w:rsid w:val="00F70E96"/>
    <w:rsid w:val="00F72F6E"/>
    <w:rsid w:val="00F730F5"/>
    <w:rsid w:val="00F7740F"/>
    <w:rsid w:val="00F81C36"/>
    <w:rsid w:val="00F86988"/>
    <w:rsid w:val="00F87B3B"/>
    <w:rsid w:val="00F93302"/>
    <w:rsid w:val="00FA137A"/>
    <w:rsid w:val="00FA33F1"/>
    <w:rsid w:val="00FA36A1"/>
    <w:rsid w:val="00FA3A6A"/>
    <w:rsid w:val="00FC672D"/>
    <w:rsid w:val="00FD3487"/>
    <w:rsid w:val="00FD7BC8"/>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23FF546E-C5F1-C04B-B722-DC69EDA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2KDQWWA6M2HZ-1797715284-94521</_dlc_DocId>
    <_dlc_DocIdUrl xmlns="ee5a2d30-1b69-4bbc-a828-cff1e13813d4">
      <Url>https://rhythmband.sharepoint.com/sites/RBIProductMediaLibrary/_layouts/15/DocIdRedir.aspx?ID=2KDQWWA6M2HZ-1797715284-94521</Url>
      <Description>2KDQWWA6M2HZ-1797715284-94521</Description>
    </_dlc_DocIdUrl>
    <dy0v xmlns="777e61dc-7379-42d4-a4d9-cdcfc19bec34" xsi:nil="true"/>
    <SharedWithUsers xmlns="ee5a2d30-1b69-4bbc-a828-cff1e13813d4">
      <UserInfo>
        <DisplayName/>
        <AccountId xsi:nil="true"/>
        <AccountType/>
      </UserInfo>
    </SharedWithUsers>
    <MediaLengthInSeconds xmlns="777e61dc-7379-42d4-a4d9-cdcfc19bec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4" ma:contentTypeDescription="Create a new document." ma:contentTypeScope="" ma:versionID="29415ffab30904bc9b5cdca03965f7c7">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8c6cbd3863dea2229c500009ddf30b72"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AFC6AF8A-52F9-441A-ACAF-8F516009B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4.xml><?xml version="1.0" encoding="utf-8"?>
<ds:datastoreItem xmlns:ds="http://schemas.openxmlformats.org/officeDocument/2006/customXml" ds:itemID="{1E865D10-8254-4D2F-AF75-61B63C644F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4</cp:revision>
  <cp:lastPrinted>2019-07-15T19:53:00Z</cp:lastPrinted>
  <dcterms:created xsi:type="dcterms:W3CDTF">2022-04-18T18:11:00Z</dcterms:created>
  <dcterms:modified xsi:type="dcterms:W3CDTF">2022-04-19T15:59:00Z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525d0798-4a37-4db9-96d9-629ee34351fa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