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8D89" w14:textId="77777777" w:rsidR="004D6BBC" w:rsidRDefault="004D6BBC">
      <w:pPr>
        <w:rPr>
          <w:b/>
        </w:rPr>
      </w:pPr>
    </w:p>
    <w:p w14:paraId="77A8A6E5" w14:textId="77777777" w:rsidR="004D6BBC" w:rsidRDefault="004D6BBC">
      <w:pPr>
        <w:rPr>
          <w:b/>
        </w:rPr>
      </w:pPr>
    </w:p>
    <w:p w14:paraId="5E24F668" w14:textId="367FC1D5" w:rsidR="00C5716A" w:rsidRDefault="005B789E">
      <w:r w:rsidRPr="005B789E">
        <w:rPr>
          <w:b/>
        </w:rPr>
        <w:t>Contact:</w:t>
      </w:r>
      <w:r>
        <w:t xml:space="preserve"> </w:t>
      </w:r>
      <w:r w:rsidR="00433EB1">
        <w:t>Jim Rockwell</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684E93FE" w:rsidR="005B789E" w:rsidRDefault="005B789E">
      <w:r w:rsidRPr="005B789E">
        <w:rPr>
          <w:b/>
        </w:rPr>
        <w:t>Tel:</w:t>
      </w:r>
      <w:r w:rsidR="00322414">
        <w:t xml:space="preserve"> </w:t>
      </w:r>
      <w:r w:rsidR="00433EB1">
        <w:t>201-247-7224</w:t>
      </w:r>
    </w:p>
    <w:p w14:paraId="3F26EE67" w14:textId="3406DD18" w:rsidR="007D7DCE" w:rsidRDefault="005B789E">
      <w:r w:rsidRPr="005B789E">
        <w:rPr>
          <w:b/>
        </w:rPr>
        <w:t>Email:</w:t>
      </w:r>
      <w:r>
        <w:t xml:space="preserve"> </w:t>
      </w:r>
      <w:hyperlink r:id="rId11" w:history="1">
        <w:r w:rsidR="00433EB1" w:rsidRPr="008D782D">
          <w:rPr>
            <w:rStyle w:val="Hyperlink"/>
          </w:rPr>
          <w:t>marketing@rbimusic.com</w:t>
        </w:r>
      </w:hyperlink>
    </w:p>
    <w:p w14:paraId="47A3C0C5" w14:textId="77777777" w:rsidR="005B789E" w:rsidRDefault="005B789E"/>
    <w:p w14:paraId="69132B72" w14:textId="70CCC30C" w:rsidR="00017AD8" w:rsidRDefault="003530B2" w:rsidP="008F20E4">
      <w:pPr>
        <w:rPr>
          <w:b/>
          <w:bCs/>
          <w:sz w:val="22"/>
          <w:szCs w:val="22"/>
        </w:rPr>
      </w:pPr>
      <w:r>
        <w:rPr>
          <w:b/>
          <w:bCs/>
          <w:sz w:val="22"/>
          <w:szCs w:val="22"/>
        </w:rPr>
        <w:t>Trio of Drummers</w:t>
      </w:r>
      <w:r w:rsidR="00B70A9B">
        <w:rPr>
          <w:b/>
          <w:bCs/>
          <w:sz w:val="22"/>
          <w:szCs w:val="22"/>
        </w:rPr>
        <w:t xml:space="preserve">, Cody </w:t>
      </w:r>
      <w:proofErr w:type="spellStart"/>
      <w:r w:rsidR="00B70A9B">
        <w:rPr>
          <w:b/>
          <w:bCs/>
          <w:sz w:val="22"/>
          <w:szCs w:val="22"/>
        </w:rPr>
        <w:t>Leppo</w:t>
      </w:r>
      <w:proofErr w:type="spellEnd"/>
      <w:r w:rsidR="001D1914">
        <w:rPr>
          <w:b/>
          <w:bCs/>
          <w:sz w:val="22"/>
          <w:szCs w:val="22"/>
        </w:rPr>
        <w:t xml:space="preserve">, Jake Sommers and </w:t>
      </w:r>
      <w:r w:rsidR="00D3672A">
        <w:rPr>
          <w:b/>
          <w:bCs/>
          <w:sz w:val="22"/>
          <w:szCs w:val="22"/>
        </w:rPr>
        <w:t>Robin Diaz</w:t>
      </w:r>
      <w:r w:rsidR="008C3885">
        <w:rPr>
          <w:b/>
          <w:bCs/>
          <w:sz w:val="22"/>
          <w:szCs w:val="22"/>
        </w:rPr>
        <w:t xml:space="preserve"> Sign with </w:t>
      </w:r>
      <w:r w:rsidR="00F72F6E">
        <w:rPr>
          <w:b/>
          <w:bCs/>
          <w:sz w:val="22"/>
          <w:szCs w:val="22"/>
        </w:rPr>
        <w:t xml:space="preserve">Toca </w:t>
      </w:r>
      <w:r w:rsidR="008C3885">
        <w:rPr>
          <w:b/>
          <w:bCs/>
          <w:sz w:val="22"/>
          <w:szCs w:val="22"/>
        </w:rPr>
        <w:t>Percussion</w:t>
      </w:r>
      <w:r w:rsidR="00F72F6E">
        <w:rPr>
          <w:b/>
          <w:bCs/>
          <w:sz w:val="22"/>
          <w:szCs w:val="22"/>
        </w:rPr>
        <w:t>!</w:t>
      </w:r>
      <w:r w:rsidR="008F20E4" w:rsidRPr="008F20E4">
        <w:rPr>
          <w:b/>
          <w:bCs/>
          <w:sz w:val="22"/>
          <w:szCs w:val="22"/>
        </w:rPr>
        <w:t xml:space="preserve"> </w:t>
      </w:r>
    </w:p>
    <w:p w14:paraId="19F8D62D" w14:textId="443B892D" w:rsidR="008F20E4" w:rsidRDefault="008F20E4" w:rsidP="008F20E4">
      <w:pPr>
        <w:rPr>
          <w:b/>
          <w:bCs/>
          <w:sz w:val="22"/>
          <w:szCs w:val="22"/>
        </w:rPr>
      </w:pPr>
    </w:p>
    <w:p w14:paraId="30C5A72F" w14:textId="30FB73AC" w:rsidR="008C3885" w:rsidRDefault="008C3885" w:rsidP="00463EDF">
      <w:pPr>
        <w:rPr>
          <w:bCs/>
          <w:sz w:val="22"/>
          <w:szCs w:val="22"/>
        </w:rPr>
      </w:pPr>
      <w:r>
        <w:rPr>
          <w:bCs/>
          <w:sz w:val="22"/>
          <w:szCs w:val="22"/>
        </w:rPr>
        <w:t xml:space="preserve">Toca Percussion </w:t>
      </w:r>
      <w:r w:rsidR="00BE05EA">
        <w:rPr>
          <w:bCs/>
          <w:sz w:val="22"/>
          <w:szCs w:val="22"/>
        </w:rPr>
        <w:t>announ</w:t>
      </w:r>
      <w:r w:rsidR="00157E99">
        <w:rPr>
          <w:bCs/>
          <w:sz w:val="22"/>
          <w:szCs w:val="22"/>
        </w:rPr>
        <w:t>ce</w:t>
      </w:r>
      <w:r w:rsidR="00420B6C">
        <w:rPr>
          <w:bCs/>
          <w:sz w:val="22"/>
          <w:szCs w:val="22"/>
        </w:rPr>
        <w:t>s</w:t>
      </w:r>
      <w:r>
        <w:rPr>
          <w:bCs/>
          <w:sz w:val="22"/>
          <w:szCs w:val="22"/>
        </w:rPr>
        <w:t xml:space="preserve"> the signing of t</w:t>
      </w:r>
      <w:r w:rsidR="00895446">
        <w:rPr>
          <w:bCs/>
          <w:sz w:val="22"/>
          <w:szCs w:val="22"/>
        </w:rPr>
        <w:t>hree</w:t>
      </w:r>
      <w:r>
        <w:rPr>
          <w:bCs/>
          <w:sz w:val="22"/>
          <w:szCs w:val="22"/>
        </w:rPr>
        <w:t xml:space="preserve"> drummers </w:t>
      </w:r>
      <w:r w:rsidR="00433EB1">
        <w:rPr>
          <w:bCs/>
          <w:sz w:val="22"/>
          <w:szCs w:val="22"/>
        </w:rPr>
        <w:t xml:space="preserve">playing </w:t>
      </w:r>
      <w:r w:rsidR="001915AF">
        <w:rPr>
          <w:bCs/>
          <w:sz w:val="22"/>
          <w:szCs w:val="22"/>
        </w:rPr>
        <w:t>across</w:t>
      </w:r>
      <w:r w:rsidR="00433EB1">
        <w:rPr>
          <w:bCs/>
          <w:sz w:val="22"/>
          <w:szCs w:val="22"/>
        </w:rPr>
        <w:t xml:space="preserve"> two </w:t>
      </w:r>
      <w:r w:rsidR="001915AF">
        <w:rPr>
          <w:bCs/>
          <w:sz w:val="22"/>
          <w:szCs w:val="22"/>
        </w:rPr>
        <w:t xml:space="preserve">distinct genres </w:t>
      </w:r>
      <w:r w:rsidR="00420B6C">
        <w:rPr>
          <w:bCs/>
          <w:sz w:val="22"/>
          <w:szCs w:val="22"/>
        </w:rPr>
        <w:t>to Toca Percussion endorser contracts</w:t>
      </w:r>
      <w:r>
        <w:rPr>
          <w:bCs/>
          <w:sz w:val="22"/>
          <w:szCs w:val="22"/>
        </w:rPr>
        <w:t>.</w:t>
      </w:r>
    </w:p>
    <w:p w14:paraId="7C957B99" w14:textId="72A21BDE" w:rsidR="008C3885" w:rsidRDefault="008C3885" w:rsidP="00463EDF">
      <w:pPr>
        <w:rPr>
          <w:bCs/>
          <w:sz w:val="22"/>
          <w:szCs w:val="22"/>
        </w:rPr>
      </w:pPr>
    </w:p>
    <w:p w14:paraId="7354E755" w14:textId="31DB6B04" w:rsidR="00F4359B" w:rsidRPr="00C61704" w:rsidRDefault="001D6766" w:rsidP="00F4359B">
      <w:pPr>
        <w:rPr>
          <w:rFonts w:cs="Arial"/>
          <w:bCs/>
          <w:sz w:val="22"/>
          <w:szCs w:val="22"/>
        </w:rPr>
      </w:pPr>
      <w:r>
        <w:rPr>
          <w:b/>
          <w:bCs/>
          <w:noProof/>
          <w:sz w:val="22"/>
          <w:szCs w:val="22"/>
          <w:lang w:eastAsia="en-US"/>
        </w:rPr>
        <w:drawing>
          <wp:anchor distT="0" distB="0" distL="114300" distR="114300" simplePos="0" relativeHeight="251661312" behindDoc="0" locked="0" layoutInCell="1" allowOverlap="1" wp14:anchorId="35887A9A" wp14:editId="58A41722">
            <wp:simplePos x="0" y="0"/>
            <wp:positionH relativeFrom="column">
              <wp:posOffset>73025</wp:posOffset>
            </wp:positionH>
            <wp:positionV relativeFrom="paragraph">
              <wp:posOffset>4445</wp:posOffset>
            </wp:positionV>
            <wp:extent cx="1975485" cy="1975485"/>
            <wp:effectExtent l="0" t="0" r="571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stretch>
                      <a:fillRect/>
                    </a:stretch>
                  </pic:blipFill>
                  <pic:spPr bwMode="auto">
                    <a:xfrm>
                      <a:off x="0" y="0"/>
                      <a:ext cx="1975485" cy="197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766">
        <w:rPr>
          <w:bCs/>
          <w:sz w:val="22"/>
          <w:szCs w:val="22"/>
        </w:rPr>
        <w:t>C</w:t>
      </w:r>
      <w:r w:rsidRPr="00C61704">
        <w:rPr>
          <w:rFonts w:cs="Arial"/>
          <w:bCs/>
          <w:sz w:val="22"/>
          <w:szCs w:val="22"/>
        </w:rPr>
        <w:t xml:space="preserve">ody </w:t>
      </w:r>
      <w:proofErr w:type="spellStart"/>
      <w:r w:rsidRPr="00C61704">
        <w:rPr>
          <w:rFonts w:cs="Arial"/>
          <w:bCs/>
          <w:sz w:val="22"/>
          <w:szCs w:val="22"/>
        </w:rPr>
        <w:t>Leppo</w:t>
      </w:r>
      <w:proofErr w:type="spellEnd"/>
      <w:r w:rsidRPr="00C61704">
        <w:rPr>
          <w:rFonts w:cs="Arial"/>
          <w:bCs/>
          <w:sz w:val="22"/>
          <w:szCs w:val="22"/>
        </w:rPr>
        <w:t xml:space="preserve"> is a highly </w:t>
      </w:r>
      <w:r w:rsidR="00F4359B" w:rsidRPr="00C61704">
        <w:rPr>
          <w:rFonts w:cs="Arial"/>
          <w:bCs/>
          <w:sz w:val="22"/>
          <w:szCs w:val="22"/>
        </w:rPr>
        <w:t>sought-after</w:t>
      </w:r>
      <w:r w:rsidRPr="00C61704">
        <w:rPr>
          <w:rFonts w:cs="Arial"/>
          <w:bCs/>
          <w:sz w:val="22"/>
          <w:szCs w:val="22"/>
        </w:rPr>
        <w:t xml:space="preserve"> Nashville Based, Producer/Engineer, Session/Live Performance drummer. He has performed and recorded with artists from all around the world.</w:t>
      </w:r>
      <w:r w:rsidRPr="00C61704">
        <w:rPr>
          <w:rFonts w:cs="Arial"/>
          <w:bCs/>
          <w:sz w:val="22"/>
          <w:szCs w:val="22"/>
        </w:rPr>
        <w:br/>
        <w:t>He has</w:t>
      </w:r>
      <w:r w:rsidR="000A3DF6" w:rsidRPr="00C61704">
        <w:rPr>
          <w:rFonts w:cs="Arial"/>
          <w:bCs/>
          <w:sz w:val="22"/>
          <w:szCs w:val="22"/>
        </w:rPr>
        <w:t xml:space="preserve"> the </w:t>
      </w:r>
      <w:r w:rsidR="000F3A39">
        <w:rPr>
          <w:rFonts w:cs="Arial"/>
          <w:bCs/>
          <w:sz w:val="22"/>
          <w:szCs w:val="22"/>
        </w:rPr>
        <w:t>privilege</w:t>
      </w:r>
      <w:r w:rsidR="000A3DF6" w:rsidRPr="00C61704">
        <w:rPr>
          <w:rFonts w:cs="Arial"/>
          <w:bCs/>
          <w:sz w:val="22"/>
          <w:szCs w:val="22"/>
        </w:rPr>
        <w:t xml:space="preserve"> to have</w:t>
      </w:r>
      <w:r w:rsidRPr="00C61704">
        <w:rPr>
          <w:rFonts w:cs="Arial"/>
          <w:bCs/>
          <w:sz w:val="22"/>
          <w:szCs w:val="22"/>
        </w:rPr>
        <w:t xml:space="preserve"> played with Hal Ketchum, John Rich, Keith Anderson, Johnny </w:t>
      </w:r>
      <w:proofErr w:type="spellStart"/>
      <w:r w:rsidRPr="00C61704">
        <w:rPr>
          <w:rFonts w:cs="Arial"/>
          <w:bCs/>
          <w:sz w:val="22"/>
          <w:szCs w:val="22"/>
        </w:rPr>
        <w:t>Hiland</w:t>
      </w:r>
      <w:proofErr w:type="spellEnd"/>
      <w:r w:rsidRPr="00C61704">
        <w:rPr>
          <w:rFonts w:cs="Arial"/>
          <w:bCs/>
          <w:sz w:val="22"/>
          <w:szCs w:val="22"/>
        </w:rPr>
        <w:t xml:space="preserve"> Band, Jacob Underwood (OTOWN), Erin James &amp; many more...</w:t>
      </w:r>
      <w:r w:rsidR="00F4359B" w:rsidRPr="00C61704">
        <w:rPr>
          <w:rFonts w:eastAsia="Times New Roman" w:cs="Arial"/>
          <w:color w:val="333333"/>
          <w:sz w:val="22"/>
          <w:szCs w:val="22"/>
          <w:lang w:eastAsia="en-US"/>
        </w:rPr>
        <w:t xml:space="preserve"> </w:t>
      </w:r>
      <w:r w:rsidR="000A3DF6" w:rsidRPr="00C61704">
        <w:rPr>
          <w:rFonts w:eastAsia="Times New Roman" w:cs="Arial"/>
          <w:bCs/>
          <w:color w:val="333333"/>
          <w:sz w:val="22"/>
          <w:szCs w:val="22"/>
          <w:lang w:eastAsia="en-US"/>
        </w:rPr>
        <w:t>Cody currently plays for country artist Jamey Johnson</w:t>
      </w:r>
      <w:r w:rsidR="00636DE6">
        <w:rPr>
          <w:rFonts w:eastAsia="Times New Roman" w:cs="Arial"/>
          <w:bCs/>
          <w:color w:val="333333"/>
          <w:sz w:val="22"/>
          <w:szCs w:val="22"/>
          <w:lang w:eastAsia="en-US"/>
        </w:rPr>
        <w:t xml:space="preserve"> and says,</w:t>
      </w:r>
      <w:r w:rsidR="000A3DF6" w:rsidRPr="00C61704">
        <w:rPr>
          <w:rFonts w:eastAsia="Times New Roman" w:cs="Arial"/>
          <w:bCs/>
          <w:color w:val="333333"/>
          <w:sz w:val="22"/>
          <w:szCs w:val="22"/>
          <w:lang w:eastAsia="en-US"/>
        </w:rPr>
        <w:t xml:space="preserve"> </w:t>
      </w:r>
      <w:r w:rsidR="00F4359B" w:rsidRPr="00C61704">
        <w:rPr>
          <w:rFonts w:cs="Arial"/>
          <w:bCs/>
          <w:sz w:val="22"/>
          <w:szCs w:val="22"/>
        </w:rPr>
        <w:t>“I am honored to be a part of the Toca Percussion Family. Whatever I might need to get the job done, they have it. Toca is the best!”</w:t>
      </w:r>
    </w:p>
    <w:p w14:paraId="2D328A1B" w14:textId="0590FC9A" w:rsidR="001D6766" w:rsidRDefault="001D6766" w:rsidP="0093061E">
      <w:pPr>
        <w:rPr>
          <w:bCs/>
          <w:sz w:val="22"/>
          <w:szCs w:val="22"/>
        </w:rPr>
      </w:pPr>
    </w:p>
    <w:p w14:paraId="582EB397" w14:textId="4AFC6FD3" w:rsidR="00BE15E0" w:rsidRPr="00BE15E0" w:rsidRDefault="00C062C6" w:rsidP="00BE15E0">
      <w:pPr>
        <w:rPr>
          <w:bCs/>
          <w:sz w:val="22"/>
          <w:szCs w:val="22"/>
        </w:rPr>
      </w:pPr>
      <w:r>
        <w:rPr>
          <w:bCs/>
          <w:noProof/>
          <w:sz w:val="22"/>
          <w:szCs w:val="22"/>
          <w:lang w:eastAsia="en-US"/>
        </w:rPr>
        <mc:AlternateContent>
          <mc:Choice Requires="wps">
            <w:drawing>
              <wp:anchor distT="0" distB="0" distL="114300" distR="114300" simplePos="0" relativeHeight="251662336" behindDoc="0" locked="0" layoutInCell="1" allowOverlap="1" wp14:anchorId="7982C3C5" wp14:editId="3FBCEA2C">
                <wp:simplePos x="0" y="0"/>
                <wp:positionH relativeFrom="margin">
                  <wp:posOffset>224769</wp:posOffset>
                </wp:positionH>
                <wp:positionV relativeFrom="margin">
                  <wp:posOffset>4070985</wp:posOffset>
                </wp:positionV>
                <wp:extent cx="1828165" cy="316230"/>
                <wp:effectExtent l="0" t="0" r="13335" b="13970"/>
                <wp:wrapSquare wrapText="bothSides"/>
                <wp:docPr id="4" name="Text Box 4"/>
                <wp:cNvGraphicFramePr/>
                <a:graphic xmlns:a="http://schemas.openxmlformats.org/drawingml/2006/main">
                  <a:graphicData uri="http://schemas.microsoft.com/office/word/2010/wordprocessingShape">
                    <wps:wsp>
                      <wps:cNvSpPr txBox="1"/>
                      <wps:spPr>
                        <a:xfrm>
                          <a:off x="0" y="0"/>
                          <a:ext cx="1828165" cy="316230"/>
                        </a:xfrm>
                        <a:prstGeom prst="rect">
                          <a:avLst/>
                        </a:prstGeom>
                        <a:solidFill>
                          <a:schemeClr val="lt1"/>
                        </a:solidFill>
                        <a:ln w="6350">
                          <a:solidFill>
                            <a:schemeClr val="bg1">
                              <a:alpha val="0"/>
                            </a:schemeClr>
                          </a:solidFill>
                        </a:ln>
                      </wps:spPr>
                      <wps:txbx>
                        <w:txbxContent>
                          <w:p w14:paraId="6392B484" w14:textId="09052FE7" w:rsidR="008177D8" w:rsidRPr="008177D8" w:rsidRDefault="00173FB1">
                            <w:pPr>
                              <w:rPr>
                                <w:sz w:val="15"/>
                                <w:szCs w:val="15"/>
                              </w:rPr>
                            </w:pPr>
                            <w:r>
                              <w:rPr>
                                <w:sz w:val="15"/>
                                <w:szCs w:val="15"/>
                              </w:rPr>
                              <w:t xml:space="preserve">Clockwise from </w:t>
                            </w:r>
                            <w:r w:rsidR="00D70A82">
                              <w:rPr>
                                <w:sz w:val="15"/>
                                <w:szCs w:val="15"/>
                              </w:rPr>
                              <w:t>L</w:t>
                            </w:r>
                            <w:r w:rsidR="008177D8" w:rsidRPr="008177D8">
                              <w:rPr>
                                <w:sz w:val="15"/>
                                <w:szCs w:val="15"/>
                              </w:rPr>
                              <w:t xml:space="preserve">: </w:t>
                            </w:r>
                            <w:r w:rsidR="00D70A82">
                              <w:rPr>
                                <w:sz w:val="15"/>
                                <w:szCs w:val="15"/>
                              </w:rPr>
                              <w:t xml:space="preserve">Cody </w:t>
                            </w:r>
                            <w:proofErr w:type="spellStart"/>
                            <w:r w:rsidR="00D70A82">
                              <w:rPr>
                                <w:sz w:val="15"/>
                                <w:szCs w:val="15"/>
                              </w:rPr>
                              <w:t>Leppo</w:t>
                            </w:r>
                            <w:proofErr w:type="spellEnd"/>
                            <w:r w:rsidR="008177D8" w:rsidRPr="008177D8">
                              <w:rPr>
                                <w:sz w:val="15"/>
                                <w:szCs w:val="15"/>
                              </w:rPr>
                              <w:t xml:space="preserve">; </w:t>
                            </w:r>
                            <w:r w:rsidR="00D70A82">
                              <w:rPr>
                                <w:sz w:val="15"/>
                                <w:szCs w:val="15"/>
                              </w:rPr>
                              <w:t>Jake Sommers</w:t>
                            </w:r>
                            <w:r w:rsidR="008177D8" w:rsidRPr="008177D8">
                              <w:rPr>
                                <w:sz w:val="15"/>
                                <w:szCs w:val="15"/>
                              </w:rPr>
                              <w:t xml:space="preserve">; </w:t>
                            </w:r>
                            <w:r w:rsidR="00CE2CE7">
                              <w:rPr>
                                <w:sz w:val="15"/>
                                <w:szCs w:val="15"/>
                              </w:rPr>
                              <w:t>Robin Diaz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2C3C5" id="_x0000_t202" coordsize="21600,21600" o:spt="202" path="m,l,21600r21600,l21600,xe">
                <v:stroke joinstyle="miter"/>
                <v:path gradientshapeok="t" o:connecttype="rect"/>
              </v:shapetype>
              <v:shape id="Text Box 4" o:spid="_x0000_s1026" type="#_x0000_t202" style="position:absolute;margin-left:17.7pt;margin-top:320.55pt;width:143.95pt;height:24.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" fillcolor="white [3201]" strokecolor="white [3212]" strokeweight=".5pt">
                <v:stroke opacity="0"/>
                <v:textbox>
                  <w:txbxContent>
                    <w:p w14:paraId="6392B484" w14:textId="09052FE7" w:rsidR="008177D8" w:rsidRPr="008177D8" w:rsidRDefault="00173FB1">
                      <w:pPr>
                        <w:rPr>
                          <w:sz w:val="15"/>
                          <w:szCs w:val="15"/>
                        </w:rPr>
                      </w:pPr>
                      <w:r>
                        <w:rPr>
                          <w:sz w:val="15"/>
                          <w:szCs w:val="15"/>
                        </w:rPr>
                        <w:t xml:space="preserve">Clockwise from </w:t>
                      </w:r>
                      <w:r w:rsidR="00D70A82">
                        <w:rPr>
                          <w:sz w:val="15"/>
                          <w:szCs w:val="15"/>
                        </w:rPr>
                        <w:t>L</w:t>
                      </w:r>
                      <w:r w:rsidR="008177D8" w:rsidRPr="008177D8">
                        <w:rPr>
                          <w:sz w:val="15"/>
                          <w:szCs w:val="15"/>
                        </w:rPr>
                        <w:t xml:space="preserve">: </w:t>
                      </w:r>
                      <w:r w:rsidR="00D70A82">
                        <w:rPr>
                          <w:sz w:val="15"/>
                          <w:szCs w:val="15"/>
                        </w:rPr>
                        <w:t xml:space="preserve">Cody </w:t>
                      </w:r>
                      <w:proofErr w:type="spellStart"/>
                      <w:r w:rsidR="00D70A82">
                        <w:rPr>
                          <w:sz w:val="15"/>
                          <w:szCs w:val="15"/>
                        </w:rPr>
                        <w:t>Leppo</w:t>
                      </w:r>
                      <w:proofErr w:type="spellEnd"/>
                      <w:r w:rsidR="008177D8" w:rsidRPr="008177D8">
                        <w:rPr>
                          <w:sz w:val="15"/>
                          <w:szCs w:val="15"/>
                        </w:rPr>
                        <w:t xml:space="preserve">; </w:t>
                      </w:r>
                      <w:r w:rsidR="00D70A82">
                        <w:rPr>
                          <w:sz w:val="15"/>
                          <w:szCs w:val="15"/>
                        </w:rPr>
                        <w:t>Jake Sommers</w:t>
                      </w:r>
                      <w:r w:rsidR="008177D8" w:rsidRPr="008177D8">
                        <w:rPr>
                          <w:sz w:val="15"/>
                          <w:szCs w:val="15"/>
                        </w:rPr>
                        <w:t xml:space="preserve">; </w:t>
                      </w:r>
                      <w:r w:rsidR="00CE2CE7">
                        <w:rPr>
                          <w:sz w:val="15"/>
                          <w:szCs w:val="15"/>
                        </w:rPr>
                        <w:t>Robin Diaz</w:t>
                      </w:r>
                    </w:p>
                  </w:txbxContent>
                </v:textbox>
                <w10:wrap type="square" anchorx="margin" anchory="margin"/>
              </v:shape>
            </w:pict>
          </mc:Fallback>
        </mc:AlternateContent>
      </w:r>
      <w:r w:rsidR="00E25859">
        <w:rPr>
          <w:bCs/>
          <w:sz w:val="22"/>
          <w:szCs w:val="22"/>
        </w:rPr>
        <w:t>Toca’s other country drummer sig</w:t>
      </w:r>
      <w:r w:rsidR="00DE24E7">
        <w:rPr>
          <w:bCs/>
          <w:sz w:val="22"/>
          <w:szCs w:val="22"/>
        </w:rPr>
        <w:t xml:space="preserve">ning is </w:t>
      </w:r>
      <w:r w:rsidR="007C36E3" w:rsidRPr="007C36E3">
        <w:rPr>
          <w:bCs/>
          <w:sz w:val="22"/>
          <w:szCs w:val="22"/>
        </w:rPr>
        <w:t>Jake Sommers</w:t>
      </w:r>
      <w:r w:rsidR="00DE24E7">
        <w:rPr>
          <w:bCs/>
          <w:sz w:val="22"/>
          <w:szCs w:val="22"/>
        </w:rPr>
        <w:t xml:space="preserve">, </w:t>
      </w:r>
      <w:r w:rsidR="007C36E3" w:rsidRPr="007C36E3">
        <w:rPr>
          <w:bCs/>
          <w:sz w:val="22"/>
          <w:szCs w:val="22"/>
        </w:rPr>
        <w:t xml:space="preserve">a Nashville drummer </w:t>
      </w:r>
      <w:r w:rsidR="00DE24E7">
        <w:rPr>
          <w:bCs/>
          <w:sz w:val="22"/>
          <w:szCs w:val="22"/>
        </w:rPr>
        <w:t xml:space="preserve">who tours live with </w:t>
      </w:r>
      <w:r w:rsidR="007971D4">
        <w:rPr>
          <w:bCs/>
          <w:sz w:val="22"/>
          <w:szCs w:val="22"/>
        </w:rPr>
        <w:t>Luke Combs. O</w:t>
      </w:r>
      <w:r w:rsidR="007C36E3" w:rsidRPr="007C36E3">
        <w:rPr>
          <w:bCs/>
          <w:sz w:val="22"/>
          <w:szCs w:val="22"/>
        </w:rPr>
        <w:t xml:space="preserve">riginally from New York </w:t>
      </w:r>
      <w:r>
        <w:rPr>
          <w:bCs/>
          <w:sz w:val="22"/>
          <w:szCs w:val="22"/>
        </w:rPr>
        <w:t>Jake</w:t>
      </w:r>
      <w:r w:rsidR="007C36E3" w:rsidRPr="007C36E3">
        <w:rPr>
          <w:bCs/>
          <w:sz w:val="22"/>
          <w:szCs w:val="22"/>
        </w:rPr>
        <w:t xml:space="preserve"> always knew he was going to be a drummer</w:t>
      </w:r>
      <w:r>
        <w:rPr>
          <w:bCs/>
          <w:sz w:val="22"/>
          <w:szCs w:val="22"/>
        </w:rPr>
        <w:t>,</w:t>
      </w:r>
      <w:r w:rsidR="007C36E3" w:rsidRPr="007C36E3">
        <w:rPr>
          <w:bCs/>
          <w:sz w:val="22"/>
          <w:szCs w:val="22"/>
        </w:rPr>
        <w:t xml:space="preserve"> so he attended The University of the Arts in Philadelphia. After moving to Tennessee in 2013 he began performing with a variety of </w:t>
      </w:r>
      <w:r w:rsidR="00BE15E0">
        <w:rPr>
          <w:bCs/>
          <w:sz w:val="22"/>
          <w:szCs w:val="22"/>
        </w:rPr>
        <w:t xml:space="preserve">artists. </w:t>
      </w:r>
      <w:r w:rsidR="00BE15E0" w:rsidRPr="00BE15E0">
        <w:rPr>
          <w:bCs/>
          <w:sz w:val="22"/>
          <w:szCs w:val="22"/>
        </w:rPr>
        <w:t>"It</w:t>
      </w:r>
      <w:r w:rsidR="00BE15E0">
        <w:rPr>
          <w:bCs/>
          <w:sz w:val="22"/>
          <w:szCs w:val="22"/>
        </w:rPr>
        <w:t>’</w:t>
      </w:r>
      <w:r w:rsidR="00BE15E0" w:rsidRPr="00BE15E0">
        <w:rPr>
          <w:bCs/>
          <w:sz w:val="22"/>
          <w:szCs w:val="22"/>
        </w:rPr>
        <w:t>s a great honor to join the Toca Family!</w:t>
      </w:r>
      <w:r w:rsidR="0095379C">
        <w:rPr>
          <w:bCs/>
          <w:sz w:val="22"/>
          <w:szCs w:val="22"/>
        </w:rPr>
        <w:t>” says Jake,</w:t>
      </w:r>
      <w:r w:rsidR="00BE15E0" w:rsidRPr="00BE15E0">
        <w:rPr>
          <w:bCs/>
          <w:sz w:val="22"/>
          <w:szCs w:val="22"/>
        </w:rPr>
        <w:t xml:space="preserve"> </w:t>
      </w:r>
      <w:r w:rsidR="0095379C">
        <w:rPr>
          <w:bCs/>
          <w:sz w:val="22"/>
          <w:szCs w:val="22"/>
        </w:rPr>
        <w:t>“</w:t>
      </w:r>
      <w:r w:rsidR="00BE15E0" w:rsidRPr="00BE15E0">
        <w:rPr>
          <w:bCs/>
          <w:sz w:val="22"/>
          <w:szCs w:val="22"/>
        </w:rPr>
        <w:t>They make wonderful products that can be put to the test of live or studio work. Whatever your percussion needs may be, Toca has it!"</w:t>
      </w:r>
    </w:p>
    <w:p w14:paraId="465B8062" w14:textId="77777777" w:rsidR="008177D8" w:rsidRDefault="008177D8" w:rsidP="0093061E">
      <w:pPr>
        <w:rPr>
          <w:bCs/>
          <w:sz w:val="22"/>
          <w:szCs w:val="22"/>
        </w:rPr>
      </w:pPr>
    </w:p>
    <w:p w14:paraId="3390EBA0" w14:textId="19DD1993" w:rsidR="00287704" w:rsidRPr="00287704" w:rsidRDefault="000E01D3" w:rsidP="00287704">
      <w:pPr>
        <w:rPr>
          <w:bCs/>
          <w:noProof/>
          <w:sz w:val="22"/>
          <w:szCs w:val="22"/>
          <w:lang w:eastAsia="en-US"/>
        </w:rPr>
      </w:pPr>
      <w:r>
        <w:rPr>
          <w:bCs/>
          <w:noProof/>
          <w:sz w:val="22"/>
          <w:szCs w:val="22"/>
          <w:lang w:eastAsia="en-US"/>
        </w:rPr>
        <w:t xml:space="preserve">The third drummer to recently join Toca’s artist ranks is </w:t>
      </w:r>
      <w:r w:rsidR="002E4CF7" w:rsidRPr="002E4CF7">
        <w:rPr>
          <w:bCs/>
          <w:noProof/>
          <w:sz w:val="22"/>
          <w:szCs w:val="22"/>
          <w:lang w:eastAsia="en-US"/>
        </w:rPr>
        <w:t>Robin</w:t>
      </w:r>
      <w:r>
        <w:rPr>
          <w:bCs/>
          <w:noProof/>
          <w:sz w:val="22"/>
          <w:szCs w:val="22"/>
          <w:lang w:eastAsia="en-US"/>
        </w:rPr>
        <w:t xml:space="preserve"> Diaz. </w:t>
      </w:r>
      <w:r w:rsidR="00AC4BC1">
        <w:rPr>
          <w:bCs/>
          <w:noProof/>
          <w:sz w:val="22"/>
          <w:szCs w:val="22"/>
          <w:lang w:eastAsia="en-US"/>
        </w:rPr>
        <w:t xml:space="preserve">As a young drummer </w:t>
      </w:r>
      <w:r w:rsidR="002E4CF7" w:rsidRPr="002E4CF7">
        <w:rPr>
          <w:bCs/>
          <w:noProof/>
          <w:sz w:val="22"/>
          <w:szCs w:val="22"/>
          <w:lang w:eastAsia="en-US"/>
        </w:rPr>
        <w:t>he attended </w:t>
      </w:r>
      <w:hyperlink r:id="rId13" w:history="1">
        <w:r w:rsidR="002E4CF7" w:rsidRPr="002E4CF7">
          <w:rPr>
            <w:rStyle w:val="Hyperlink"/>
            <w:bCs/>
            <w:noProof/>
            <w:sz w:val="22"/>
            <w:szCs w:val="22"/>
            <w:lang w:eastAsia="en-US"/>
          </w:rPr>
          <w:t>Musicians Institute </w:t>
        </w:r>
      </w:hyperlink>
      <w:r w:rsidR="002E4CF7" w:rsidRPr="002E4CF7">
        <w:rPr>
          <w:bCs/>
          <w:noProof/>
          <w:sz w:val="22"/>
          <w:szCs w:val="22"/>
          <w:lang w:eastAsia="en-US"/>
        </w:rPr>
        <w:t xml:space="preserve">in Hollywood California, under the PIT program. It was there that he studied with top session drummers and teachers Ray Luzier, Joe Pocaro, Ralph Humphries, and Fred Dinkens </w:t>
      </w:r>
      <w:r w:rsidR="004E0135">
        <w:rPr>
          <w:bCs/>
          <w:noProof/>
          <w:sz w:val="22"/>
          <w:szCs w:val="22"/>
          <w:lang w:eastAsia="en-US"/>
        </w:rPr>
        <w:t>among others</w:t>
      </w:r>
      <w:r w:rsidR="002E4CF7" w:rsidRPr="002E4CF7">
        <w:rPr>
          <w:bCs/>
          <w:noProof/>
          <w:sz w:val="22"/>
          <w:szCs w:val="22"/>
          <w:lang w:eastAsia="en-US"/>
        </w:rPr>
        <w:t>.</w:t>
      </w:r>
      <w:r w:rsidR="004E0135">
        <w:rPr>
          <w:bCs/>
          <w:noProof/>
          <w:sz w:val="22"/>
          <w:szCs w:val="22"/>
          <w:lang w:eastAsia="en-US"/>
        </w:rPr>
        <w:t xml:space="preserve"> </w:t>
      </w:r>
      <w:r w:rsidR="002E4CF7" w:rsidRPr="002E4CF7">
        <w:rPr>
          <w:bCs/>
          <w:noProof/>
          <w:sz w:val="22"/>
          <w:szCs w:val="22"/>
          <w:lang w:eastAsia="en-US"/>
        </w:rPr>
        <w:t>After graduating MI Robin began playing</w:t>
      </w:r>
      <w:r w:rsidR="0066741A">
        <w:rPr>
          <w:bCs/>
          <w:noProof/>
          <w:sz w:val="22"/>
          <w:szCs w:val="22"/>
          <w:lang w:eastAsia="en-US"/>
        </w:rPr>
        <w:t>,</w:t>
      </w:r>
      <w:r w:rsidR="002E4CF7" w:rsidRPr="002E4CF7">
        <w:rPr>
          <w:bCs/>
          <w:noProof/>
          <w:sz w:val="22"/>
          <w:szCs w:val="22"/>
          <w:lang w:eastAsia="en-US"/>
        </w:rPr>
        <w:t xml:space="preserve"> recording</w:t>
      </w:r>
      <w:r w:rsidR="006754DD">
        <w:rPr>
          <w:bCs/>
          <w:noProof/>
          <w:sz w:val="22"/>
          <w:szCs w:val="22"/>
          <w:lang w:eastAsia="en-US"/>
        </w:rPr>
        <w:t xml:space="preserve"> and</w:t>
      </w:r>
      <w:r w:rsidR="0066741A">
        <w:rPr>
          <w:bCs/>
          <w:noProof/>
          <w:sz w:val="22"/>
          <w:szCs w:val="22"/>
          <w:lang w:eastAsia="en-US"/>
        </w:rPr>
        <w:t xml:space="preserve"> touring</w:t>
      </w:r>
      <w:r w:rsidR="002E4CF7" w:rsidRPr="002E4CF7">
        <w:rPr>
          <w:bCs/>
          <w:noProof/>
          <w:sz w:val="22"/>
          <w:szCs w:val="22"/>
          <w:lang w:eastAsia="en-US"/>
        </w:rPr>
        <w:t xml:space="preserve"> with</w:t>
      </w:r>
      <w:r w:rsidR="00EA7EDF">
        <w:rPr>
          <w:bCs/>
          <w:noProof/>
          <w:sz w:val="22"/>
          <w:szCs w:val="22"/>
          <w:lang w:eastAsia="en-US"/>
        </w:rPr>
        <w:t xml:space="preserve"> </w:t>
      </w:r>
      <w:r w:rsidR="0066741A">
        <w:rPr>
          <w:bCs/>
          <w:noProof/>
          <w:sz w:val="22"/>
          <w:szCs w:val="22"/>
          <w:lang w:eastAsia="en-US"/>
        </w:rPr>
        <w:t xml:space="preserve">a truly impressive </w:t>
      </w:r>
      <w:r w:rsidR="00347C86">
        <w:rPr>
          <w:bCs/>
          <w:noProof/>
          <w:sz w:val="22"/>
          <w:szCs w:val="22"/>
          <w:lang w:eastAsia="en-US"/>
        </w:rPr>
        <w:t xml:space="preserve">list of </w:t>
      </w:r>
      <w:r w:rsidR="002E4CF7" w:rsidRPr="002E4CF7">
        <w:rPr>
          <w:bCs/>
          <w:noProof/>
          <w:sz w:val="22"/>
          <w:szCs w:val="22"/>
          <w:lang w:eastAsia="en-US"/>
        </w:rPr>
        <w:t xml:space="preserve">artists </w:t>
      </w:r>
      <w:r w:rsidR="007B788D">
        <w:rPr>
          <w:bCs/>
          <w:noProof/>
          <w:sz w:val="22"/>
          <w:szCs w:val="22"/>
          <w:lang w:eastAsia="en-US"/>
        </w:rPr>
        <w:t xml:space="preserve">that would make any </w:t>
      </w:r>
      <w:r w:rsidR="008E5044">
        <w:rPr>
          <w:bCs/>
          <w:noProof/>
          <w:sz w:val="22"/>
          <w:szCs w:val="22"/>
          <w:lang w:eastAsia="en-US"/>
        </w:rPr>
        <w:t xml:space="preserve">drummer jealous. </w:t>
      </w:r>
      <w:r w:rsidR="008110D2">
        <w:rPr>
          <w:bCs/>
          <w:noProof/>
          <w:sz w:val="22"/>
          <w:szCs w:val="22"/>
          <w:lang w:eastAsia="en-US"/>
        </w:rPr>
        <w:t>Robin h</w:t>
      </w:r>
      <w:r w:rsidR="007036B2">
        <w:rPr>
          <w:bCs/>
          <w:noProof/>
          <w:sz w:val="22"/>
          <w:szCs w:val="22"/>
          <w:lang w:eastAsia="en-US"/>
        </w:rPr>
        <w:t xml:space="preserve">ooked up with hard rock band Candlebox in 2017, </w:t>
      </w:r>
      <w:r w:rsidR="00C64891">
        <w:rPr>
          <w:bCs/>
          <w:noProof/>
          <w:sz w:val="22"/>
          <w:szCs w:val="22"/>
          <w:lang w:eastAsia="en-US"/>
        </w:rPr>
        <w:t xml:space="preserve">and appears on their recent live album. </w:t>
      </w:r>
      <w:r w:rsidR="00CC46AE">
        <w:rPr>
          <w:bCs/>
          <w:noProof/>
          <w:sz w:val="22"/>
          <w:szCs w:val="22"/>
          <w:lang w:eastAsia="en-US"/>
        </w:rPr>
        <w:t>Although Robin is a recent Toca signing, he in</w:t>
      </w:r>
      <w:r w:rsidR="00287704">
        <w:rPr>
          <w:bCs/>
          <w:noProof/>
          <w:sz w:val="22"/>
          <w:szCs w:val="22"/>
          <w:lang w:eastAsia="en-US"/>
        </w:rPr>
        <w:t xml:space="preserve">dicated that, </w:t>
      </w:r>
      <w:r w:rsidR="00287704" w:rsidRPr="00287704">
        <w:rPr>
          <w:bCs/>
          <w:noProof/>
          <w:sz w:val="22"/>
          <w:szCs w:val="22"/>
          <w:lang w:eastAsia="en-US"/>
        </w:rPr>
        <w:t>“Ive been using Toca Percussion instruments for pretty much my entire professional career whether it’s been on records or touring and now I’m proud to be part of the family officially!”</w:t>
      </w:r>
    </w:p>
    <w:p w14:paraId="2C138C49" w14:textId="7975F93E" w:rsidR="006F36F9" w:rsidRDefault="006F36F9" w:rsidP="008C3885">
      <w:pPr>
        <w:rPr>
          <w:bCs/>
          <w:sz w:val="22"/>
          <w:szCs w:val="22"/>
        </w:rPr>
      </w:pPr>
    </w:p>
    <w:p w14:paraId="600B41E3" w14:textId="519EAAC9" w:rsidR="00CA2119" w:rsidRPr="00CA2119" w:rsidRDefault="00CA2119" w:rsidP="00CA2119">
      <w:pPr>
        <w:rPr>
          <w:bCs/>
          <w:sz w:val="22"/>
          <w:szCs w:val="22"/>
        </w:rPr>
      </w:pPr>
      <w:r w:rsidRPr="00CA2119">
        <w:rPr>
          <w:bCs/>
          <w:sz w:val="22"/>
          <w:szCs w:val="22"/>
        </w:rPr>
        <w:t xml:space="preserve">“I have known Cody </w:t>
      </w:r>
      <w:proofErr w:type="spellStart"/>
      <w:r w:rsidRPr="00CA2119">
        <w:rPr>
          <w:bCs/>
          <w:sz w:val="22"/>
          <w:szCs w:val="22"/>
        </w:rPr>
        <w:t>Leppo</w:t>
      </w:r>
      <w:proofErr w:type="spellEnd"/>
      <w:r w:rsidRPr="00CA2119">
        <w:rPr>
          <w:bCs/>
          <w:sz w:val="22"/>
          <w:szCs w:val="22"/>
        </w:rPr>
        <w:t xml:space="preserve"> for a number of years. It was an honor for me to ask my friend if he wanted to join the Toca Percussion family”</w:t>
      </w:r>
      <w:r w:rsidR="00676967">
        <w:rPr>
          <w:bCs/>
          <w:sz w:val="22"/>
          <w:szCs w:val="22"/>
        </w:rPr>
        <w:t xml:space="preserve"> says Artist Relations Manager, Mark Petrocelli. “</w:t>
      </w:r>
      <w:r w:rsidRPr="00CA2119">
        <w:rPr>
          <w:bCs/>
          <w:sz w:val="22"/>
          <w:szCs w:val="22"/>
        </w:rPr>
        <w:t>In turn Cody introduced us to his friend Jake Sommers and Jake brought Robin Diaz to the family. That’s the way it’s supposed to work</w:t>
      </w:r>
      <w:r w:rsidR="00F31890">
        <w:rPr>
          <w:bCs/>
          <w:sz w:val="22"/>
          <w:szCs w:val="22"/>
        </w:rPr>
        <w:t>,</w:t>
      </w:r>
      <w:r w:rsidRPr="00CA2119">
        <w:rPr>
          <w:bCs/>
          <w:sz w:val="22"/>
          <w:szCs w:val="22"/>
        </w:rPr>
        <w:t xml:space="preserve"> right? We are excited to expand our drumset roster of players and look forward to seeing them incorporate Toca Percussion accessories into their </w:t>
      </w:r>
      <w:r w:rsidR="00B04C63">
        <w:rPr>
          <w:bCs/>
          <w:sz w:val="22"/>
          <w:szCs w:val="22"/>
        </w:rPr>
        <w:t>rigs</w:t>
      </w:r>
      <w:r w:rsidRPr="00CA2119">
        <w:rPr>
          <w:bCs/>
          <w:sz w:val="22"/>
          <w:szCs w:val="22"/>
        </w:rPr>
        <w:t>.”</w:t>
      </w:r>
    </w:p>
    <w:p w14:paraId="3DE7BC94" w14:textId="7E3A59BF" w:rsidR="00CA2119" w:rsidRDefault="00CA2119" w:rsidP="008C3885">
      <w:pPr>
        <w:rPr>
          <w:bCs/>
          <w:sz w:val="22"/>
          <w:szCs w:val="22"/>
        </w:rPr>
      </w:pPr>
    </w:p>
    <w:p w14:paraId="537CB232" w14:textId="230DB42D" w:rsidR="00A80F97" w:rsidRDefault="00A80F97" w:rsidP="00463EDF">
      <w:pPr>
        <w:rPr>
          <w:bCs/>
          <w:sz w:val="22"/>
          <w:szCs w:val="22"/>
        </w:rPr>
      </w:pPr>
    </w:p>
    <w:p w14:paraId="5FC5F0B9" w14:textId="77777777" w:rsidR="00C621AD" w:rsidRDefault="00C621AD" w:rsidP="00463EDF">
      <w:pPr>
        <w:rPr>
          <w:b/>
          <w:bCs/>
          <w:sz w:val="22"/>
          <w:szCs w:val="22"/>
        </w:rPr>
      </w:pPr>
    </w:p>
    <w:p w14:paraId="641D8DB2" w14:textId="6AF0DA40" w:rsidR="00EB35E2" w:rsidRDefault="007C67D6" w:rsidP="00EB35E2">
      <w:pPr>
        <w:rPr>
          <w:sz w:val="22"/>
          <w:szCs w:val="22"/>
        </w:rPr>
      </w:pPr>
      <w:hyperlink r:id="rId14" w:history="1">
        <w:r w:rsidR="00875566" w:rsidRPr="00875566">
          <w:rPr>
            <w:rStyle w:val="Hyperlink"/>
            <w:sz w:val="22"/>
            <w:szCs w:val="22"/>
          </w:rPr>
          <w:t>tocapercussion.com</w:t>
        </w:r>
      </w:hyperlink>
    </w:p>
    <w:sectPr w:rsidR="00EB35E2" w:rsidSect="00B16C60">
      <w:headerReference w:type="first" r:id="rId15"/>
      <w:footerReference w:type="first" r:id="rId16"/>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2619" w14:textId="77777777" w:rsidR="007C67D6" w:rsidRDefault="007C67D6" w:rsidP="005B789E">
      <w:r>
        <w:separator/>
      </w:r>
    </w:p>
  </w:endnote>
  <w:endnote w:type="continuationSeparator" w:id="0">
    <w:p w14:paraId="34FAA0F5" w14:textId="77777777" w:rsidR="007C67D6" w:rsidRDefault="007C67D6"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2FDA" w14:textId="07F4FE77" w:rsidR="006F36F9" w:rsidRDefault="006F36F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3E852DB" w:rsidR="006F36F9" w:rsidRPr="00F5068E" w:rsidRDefault="007C67D6" w:rsidP="00346A1C">
    <w:pPr>
      <w:jc w:val="center"/>
      <w:rPr>
        <w:sz w:val="22"/>
        <w:szCs w:val="22"/>
      </w:rPr>
    </w:pPr>
    <w:hyperlink r:id="rId2" w:history="1">
      <w:r w:rsidR="006F36F9">
        <w:rPr>
          <w:rStyle w:val="Hyperlink"/>
          <w:sz w:val="20"/>
          <w:szCs w:val="20"/>
        </w:rPr>
        <w:t>rbimusic.com</w:t>
      </w:r>
    </w:hyperlink>
    <w:r w:rsidR="006F36F9">
      <w:rPr>
        <w:sz w:val="20"/>
        <w:szCs w:val="20"/>
      </w:rPr>
      <w:t xml:space="preserve"> sales@r</w:t>
    </w:r>
    <w:r w:rsidR="005673CF">
      <w:rPr>
        <w:sz w:val="20"/>
        <w:szCs w:val="20"/>
      </w:rPr>
      <w:t>bimusic</w:t>
    </w:r>
    <w:r w:rsidR="006F36F9" w:rsidRPr="00874675">
      <w:rPr>
        <w:sz w:val="20"/>
        <w:szCs w:val="20"/>
      </w:rPr>
      <w:t>.com 800-424-4724</w:t>
    </w:r>
  </w:p>
  <w:p w14:paraId="57863814" w14:textId="77777777" w:rsidR="006F36F9" w:rsidRDefault="006F36F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09CEE" w14:textId="77777777" w:rsidR="007C67D6" w:rsidRDefault="007C67D6" w:rsidP="005B789E">
      <w:r>
        <w:separator/>
      </w:r>
    </w:p>
  </w:footnote>
  <w:footnote w:type="continuationSeparator" w:id="0">
    <w:p w14:paraId="27121537" w14:textId="77777777" w:rsidR="007C67D6" w:rsidRDefault="007C67D6"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2700A" w14:textId="77777777" w:rsidR="006F36F9" w:rsidRDefault="006F36F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200A3"/>
    <w:rsid w:val="00043C02"/>
    <w:rsid w:val="00082420"/>
    <w:rsid w:val="000A3DF6"/>
    <w:rsid w:val="000E01D3"/>
    <w:rsid w:val="000F3A39"/>
    <w:rsid w:val="001410CB"/>
    <w:rsid w:val="001549C4"/>
    <w:rsid w:val="00156348"/>
    <w:rsid w:val="00157E99"/>
    <w:rsid w:val="00173FB1"/>
    <w:rsid w:val="001915AF"/>
    <w:rsid w:val="001D1914"/>
    <w:rsid w:val="001D6766"/>
    <w:rsid w:val="001F1DEC"/>
    <w:rsid w:val="00287704"/>
    <w:rsid w:val="002E4CF7"/>
    <w:rsid w:val="00301063"/>
    <w:rsid w:val="00322414"/>
    <w:rsid w:val="00346A1C"/>
    <w:rsid w:val="00347C86"/>
    <w:rsid w:val="003530B2"/>
    <w:rsid w:val="003940CE"/>
    <w:rsid w:val="003C43BA"/>
    <w:rsid w:val="003D30D7"/>
    <w:rsid w:val="00420B6C"/>
    <w:rsid w:val="00433EB1"/>
    <w:rsid w:val="00463EDF"/>
    <w:rsid w:val="00486960"/>
    <w:rsid w:val="004C7E26"/>
    <w:rsid w:val="004D6BBC"/>
    <w:rsid w:val="004E0135"/>
    <w:rsid w:val="004F7FF6"/>
    <w:rsid w:val="00530076"/>
    <w:rsid w:val="00530F02"/>
    <w:rsid w:val="005673CF"/>
    <w:rsid w:val="0058374A"/>
    <w:rsid w:val="005A528F"/>
    <w:rsid w:val="005B789E"/>
    <w:rsid w:val="00636DE6"/>
    <w:rsid w:val="0066741A"/>
    <w:rsid w:val="006754DD"/>
    <w:rsid w:val="00676967"/>
    <w:rsid w:val="006D1190"/>
    <w:rsid w:val="006F36F9"/>
    <w:rsid w:val="007036B2"/>
    <w:rsid w:val="00740F40"/>
    <w:rsid w:val="007971D4"/>
    <w:rsid w:val="007B788D"/>
    <w:rsid w:val="007C36E3"/>
    <w:rsid w:val="007C67D6"/>
    <w:rsid w:val="007D7DCE"/>
    <w:rsid w:val="007E61F5"/>
    <w:rsid w:val="007E6588"/>
    <w:rsid w:val="008110D2"/>
    <w:rsid w:val="008177D8"/>
    <w:rsid w:val="00823DA2"/>
    <w:rsid w:val="00875566"/>
    <w:rsid w:val="00895446"/>
    <w:rsid w:val="008C3885"/>
    <w:rsid w:val="008E5044"/>
    <w:rsid w:val="008F20E4"/>
    <w:rsid w:val="008F2E45"/>
    <w:rsid w:val="0091558F"/>
    <w:rsid w:val="0093061E"/>
    <w:rsid w:val="00951925"/>
    <w:rsid w:val="0095379C"/>
    <w:rsid w:val="00995871"/>
    <w:rsid w:val="009A3707"/>
    <w:rsid w:val="009C35DF"/>
    <w:rsid w:val="009D532A"/>
    <w:rsid w:val="00A77B0B"/>
    <w:rsid w:val="00A80F97"/>
    <w:rsid w:val="00AC4BC1"/>
    <w:rsid w:val="00B04C63"/>
    <w:rsid w:val="00B16C60"/>
    <w:rsid w:val="00B218C1"/>
    <w:rsid w:val="00B70A9B"/>
    <w:rsid w:val="00BA388A"/>
    <w:rsid w:val="00BE0446"/>
    <w:rsid w:val="00BE05EA"/>
    <w:rsid w:val="00BE15E0"/>
    <w:rsid w:val="00BF6B67"/>
    <w:rsid w:val="00C062C6"/>
    <w:rsid w:val="00C5716A"/>
    <w:rsid w:val="00C61704"/>
    <w:rsid w:val="00C621AD"/>
    <w:rsid w:val="00C64891"/>
    <w:rsid w:val="00C848E5"/>
    <w:rsid w:val="00CA2119"/>
    <w:rsid w:val="00CC46AE"/>
    <w:rsid w:val="00CE2CE7"/>
    <w:rsid w:val="00CE361C"/>
    <w:rsid w:val="00CF6FD1"/>
    <w:rsid w:val="00D27373"/>
    <w:rsid w:val="00D3262D"/>
    <w:rsid w:val="00D3672A"/>
    <w:rsid w:val="00D70A82"/>
    <w:rsid w:val="00DE24E7"/>
    <w:rsid w:val="00DF2879"/>
    <w:rsid w:val="00DF5BCC"/>
    <w:rsid w:val="00E25859"/>
    <w:rsid w:val="00E83E97"/>
    <w:rsid w:val="00EA0D44"/>
    <w:rsid w:val="00EA7EDF"/>
    <w:rsid w:val="00EB35E2"/>
    <w:rsid w:val="00F2181C"/>
    <w:rsid w:val="00F31890"/>
    <w:rsid w:val="00F4359B"/>
    <w:rsid w:val="00F5068E"/>
    <w:rsid w:val="00F70E96"/>
    <w:rsid w:val="00F72F6E"/>
    <w:rsid w:val="00F730F5"/>
    <w:rsid w:val="00F83FB8"/>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8C5E4753-F0EC-CF4E-A9AD-49865E1C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UnresolvedMention">
    <w:name w:val="Unresolved Mention"/>
    <w:basedOn w:val="DefaultParagraphFont"/>
    <w:uiPriority w:val="99"/>
    <w:semiHidden/>
    <w:unhideWhenUsed/>
    <w:rsid w:val="00433EB1"/>
    <w:rPr>
      <w:color w:val="605E5C"/>
      <w:shd w:val="clear" w:color="auto" w:fill="E1DFDD"/>
    </w:rPr>
  </w:style>
  <w:style w:type="character" w:styleId="FollowedHyperlink">
    <w:name w:val="FollowedHyperlink"/>
    <w:basedOn w:val="DefaultParagraphFont"/>
    <w:uiPriority w:val="99"/>
    <w:semiHidden/>
    <w:unhideWhenUsed/>
    <w:rsid w:val="00567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4195">
      <w:bodyDiv w:val="1"/>
      <w:marLeft w:val="0"/>
      <w:marRight w:val="0"/>
      <w:marTop w:val="0"/>
      <w:marBottom w:val="0"/>
      <w:divBdr>
        <w:top w:val="none" w:sz="0" w:space="0" w:color="auto"/>
        <w:left w:val="none" w:sz="0" w:space="0" w:color="auto"/>
        <w:bottom w:val="none" w:sz="0" w:space="0" w:color="auto"/>
        <w:right w:val="none" w:sz="0" w:space="0" w:color="auto"/>
      </w:divBdr>
    </w:div>
    <w:div w:id="234515932">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404305919">
      <w:bodyDiv w:val="1"/>
      <w:marLeft w:val="0"/>
      <w:marRight w:val="0"/>
      <w:marTop w:val="0"/>
      <w:marBottom w:val="0"/>
      <w:divBdr>
        <w:top w:val="none" w:sz="0" w:space="0" w:color="auto"/>
        <w:left w:val="none" w:sz="0" w:space="0" w:color="auto"/>
        <w:bottom w:val="none" w:sz="0" w:space="0" w:color="auto"/>
        <w:right w:val="none" w:sz="0" w:space="0" w:color="auto"/>
      </w:divBdr>
    </w:div>
    <w:div w:id="526676122">
      <w:bodyDiv w:val="1"/>
      <w:marLeft w:val="0"/>
      <w:marRight w:val="0"/>
      <w:marTop w:val="0"/>
      <w:marBottom w:val="0"/>
      <w:divBdr>
        <w:top w:val="none" w:sz="0" w:space="0" w:color="auto"/>
        <w:left w:val="none" w:sz="0" w:space="0" w:color="auto"/>
        <w:bottom w:val="none" w:sz="0" w:space="0" w:color="auto"/>
        <w:right w:val="none" w:sz="0" w:space="0" w:color="auto"/>
      </w:divBdr>
    </w:div>
    <w:div w:id="553539306">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75512989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1348550">
      <w:bodyDiv w:val="1"/>
      <w:marLeft w:val="0"/>
      <w:marRight w:val="0"/>
      <w:marTop w:val="0"/>
      <w:marBottom w:val="0"/>
      <w:divBdr>
        <w:top w:val="none" w:sz="0" w:space="0" w:color="auto"/>
        <w:left w:val="none" w:sz="0" w:space="0" w:color="auto"/>
        <w:bottom w:val="none" w:sz="0" w:space="0" w:color="auto"/>
        <w:right w:val="none" w:sz="0" w:space="0" w:color="auto"/>
      </w:divBdr>
    </w:div>
    <w:div w:id="1040936639">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492033">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14152882">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133592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rbimusic.com"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capercussion.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2KDQWWA6M2HZ-1797715284-7389</_dlc_DocId>
    <_dlc_DocIdUrl xmlns="ee5a2d30-1b69-4bbc-a828-cff1e13813d4">
      <Url>https://rhythmband.sharepoint.com/sites/RBIProductMediaLibrary/_layouts/15/DocIdRedir.aspx?ID=2KDQWWA6M2HZ-1797715284-7389</Url>
      <Description>2KDQWWA6M2HZ-1797715284-7389</Description>
    </_dlc_DocIdUrl>
    <dy0v xmlns="777e61dc-7379-42d4-a4d9-cdcfc19bec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59A71-7AD4-480B-B4EF-38FFC03CC090}">
  <ds:schemaRefs>
    <ds:schemaRef ds:uri="http://schemas.microsoft.com/office/2006/metadata/properties"/>
    <ds:schemaRef ds:uri="http://schemas.microsoft.com/office/infopath/2007/PartnerControls"/>
    <ds:schemaRef ds:uri="ee5a2d30-1b69-4bbc-a828-cff1e13813d4"/>
  </ds:schemaRefs>
</ds:datastoreItem>
</file>

<file path=customXml/itemProps2.xml><?xml version="1.0" encoding="utf-8"?>
<ds:datastoreItem xmlns:ds="http://schemas.openxmlformats.org/officeDocument/2006/customXml" ds:itemID="{D5BCAC28-0608-429F-B612-EF776D1569BE}">
  <ds:schemaRefs>
    <ds:schemaRef ds:uri="http://schemas.microsoft.com/sharepoint/v3/contenttype/forms"/>
  </ds:schemaRefs>
</ds:datastoreItem>
</file>

<file path=customXml/itemProps3.xml><?xml version="1.0" encoding="utf-8"?>
<ds:datastoreItem xmlns:ds="http://schemas.openxmlformats.org/officeDocument/2006/customXml" ds:itemID="{01D89EF8-ED7F-4BAA-B366-DE863B511B85}">
  <ds:schemaRefs>
    <ds:schemaRef ds:uri="http://schemas.microsoft.com/sharepoint/events"/>
  </ds:schemaRefs>
</ds:datastoreItem>
</file>

<file path=customXml/itemProps4.xml><?xml version="1.0" encoding="utf-8"?>
<ds:datastoreItem xmlns:ds="http://schemas.openxmlformats.org/officeDocument/2006/customXml" ds:itemID="{9BD8D889-08C4-8548-BD10-84A8AA8CF06D}">
  <ds:schemaRefs>
    <ds:schemaRef ds:uri="http://schemas.openxmlformats.org/officeDocument/2006/bibliography"/>
  </ds:schemaRefs>
</ds:datastoreItem>
</file>

<file path=customXml/itemProps5.xml><?xml version="1.0" encoding="utf-8"?>
<ds:datastoreItem xmlns:ds="http://schemas.openxmlformats.org/officeDocument/2006/customXml" ds:itemID="{7FFDA4CF-62B1-4652-9707-65CC8B22070B}"/>
</file>

<file path=docProps/app.xml><?xml version="1.0" encoding="utf-8"?>
<Properties xmlns="http://schemas.openxmlformats.org/officeDocument/2006/extended-properties" xmlns:vt="http://schemas.openxmlformats.org/officeDocument/2006/docPropsVTypes">
  <Template>Normal.dotm</Template>
  <TotalTime>29</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52</cp:revision>
  <cp:lastPrinted>2017-05-18T20:23:00Z</cp:lastPrinted>
  <dcterms:created xsi:type="dcterms:W3CDTF">2020-11-18T23:06:00Z</dcterms:created>
  <dcterms:modified xsi:type="dcterms:W3CDTF">2020-11-30T20:06:00Z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9ff5ebb7-fa5c-4065-9a7d-1ec6cf8d3604</vt:lpwstr>
  </property>
</Properties>
</file>