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367FC1D5" w:rsidR="00C5716A" w:rsidRDefault="005B789E">
      <w:r w:rsidRPr="005B789E">
        <w:rPr>
          <w:b/>
        </w:rPr>
        <w:t>Contact:</w:t>
      </w:r>
      <w:r>
        <w:t xml:space="preserve"> </w:t>
      </w:r>
      <w:r w:rsidR="00433EB1">
        <w:t>Jim Rockwell</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84E93FE" w:rsidR="005B789E" w:rsidRDefault="005B789E">
      <w:r w:rsidRPr="005B789E">
        <w:rPr>
          <w:b/>
        </w:rPr>
        <w:t>Tel:</w:t>
      </w:r>
      <w:r w:rsidR="00322414">
        <w:t xml:space="preserve"> </w:t>
      </w:r>
      <w:r w:rsidR="00433EB1">
        <w:t>201-247-7224</w:t>
      </w:r>
    </w:p>
    <w:p w14:paraId="3F26EE67" w14:textId="3406DD18" w:rsidR="007D7DCE" w:rsidRDefault="005B789E">
      <w:r w:rsidRPr="005B789E">
        <w:rPr>
          <w:b/>
        </w:rPr>
        <w:t>Email:</w:t>
      </w:r>
      <w:r>
        <w:t xml:space="preserve"> </w:t>
      </w:r>
      <w:hyperlink r:id="rId7" w:history="1">
        <w:r w:rsidR="00433EB1" w:rsidRPr="008D782D">
          <w:rPr>
            <w:rStyle w:val="Hyperlink"/>
          </w:rPr>
          <w:t>marketing@rbimusic.com</w:t>
        </w:r>
      </w:hyperlink>
    </w:p>
    <w:p w14:paraId="47A3C0C5" w14:textId="77777777" w:rsidR="005B789E" w:rsidRDefault="005B789E"/>
    <w:p w14:paraId="69132B72" w14:textId="54D2B8AA" w:rsidR="00017AD8" w:rsidRDefault="00433EB1" w:rsidP="008F20E4">
      <w:pPr>
        <w:rPr>
          <w:b/>
          <w:bCs/>
          <w:sz w:val="22"/>
          <w:szCs w:val="22"/>
        </w:rPr>
      </w:pPr>
      <w:r>
        <w:rPr>
          <w:b/>
          <w:bCs/>
          <w:sz w:val="22"/>
          <w:szCs w:val="22"/>
        </w:rPr>
        <w:t>Casey Grillo</w:t>
      </w:r>
      <w:r w:rsidR="008C3885">
        <w:rPr>
          <w:b/>
          <w:bCs/>
          <w:sz w:val="22"/>
          <w:szCs w:val="22"/>
        </w:rPr>
        <w:t xml:space="preserve"> and </w:t>
      </w:r>
      <w:r>
        <w:rPr>
          <w:b/>
          <w:bCs/>
          <w:sz w:val="22"/>
          <w:szCs w:val="22"/>
        </w:rPr>
        <w:t>Jul</w:t>
      </w:r>
      <w:r w:rsidR="008177D8">
        <w:rPr>
          <w:b/>
          <w:bCs/>
          <w:sz w:val="22"/>
          <w:szCs w:val="22"/>
        </w:rPr>
        <w:t>e</w:t>
      </w:r>
      <w:r>
        <w:rPr>
          <w:b/>
          <w:bCs/>
          <w:sz w:val="22"/>
          <w:szCs w:val="22"/>
        </w:rPr>
        <w:t xml:space="preserve">s </w:t>
      </w:r>
      <w:proofErr w:type="spellStart"/>
      <w:r>
        <w:rPr>
          <w:b/>
          <w:bCs/>
          <w:sz w:val="22"/>
          <w:szCs w:val="22"/>
        </w:rPr>
        <w:t>Radino</w:t>
      </w:r>
      <w:proofErr w:type="spellEnd"/>
      <w:r w:rsidR="008C3885">
        <w:rPr>
          <w:b/>
          <w:bCs/>
          <w:sz w:val="22"/>
          <w:szCs w:val="22"/>
        </w:rPr>
        <w:t xml:space="preserve"> Sign with </w:t>
      </w:r>
      <w:r w:rsidR="00F72F6E">
        <w:rPr>
          <w:b/>
          <w:bCs/>
          <w:sz w:val="22"/>
          <w:szCs w:val="22"/>
        </w:rPr>
        <w:t xml:space="preserve">Toca </w:t>
      </w:r>
      <w:r w:rsidR="008C3885">
        <w:rPr>
          <w:b/>
          <w:bCs/>
          <w:sz w:val="22"/>
          <w:szCs w:val="22"/>
        </w:rPr>
        <w:t>Percussion</w:t>
      </w:r>
      <w:r w:rsidR="00F72F6E">
        <w:rPr>
          <w:b/>
          <w:bCs/>
          <w:sz w:val="22"/>
          <w:szCs w:val="22"/>
        </w:rPr>
        <w:t>!</w:t>
      </w:r>
      <w:r w:rsidR="008F20E4" w:rsidRPr="008F20E4">
        <w:rPr>
          <w:b/>
          <w:bCs/>
          <w:sz w:val="22"/>
          <w:szCs w:val="22"/>
        </w:rPr>
        <w:t xml:space="preserve"> </w:t>
      </w:r>
    </w:p>
    <w:p w14:paraId="0E7A7F3D" w14:textId="3652613D" w:rsidR="00995871" w:rsidRDefault="00995871" w:rsidP="008F20E4">
      <w:pPr>
        <w:rPr>
          <w:b/>
          <w:bCs/>
          <w:sz w:val="22"/>
          <w:szCs w:val="22"/>
        </w:rPr>
      </w:pPr>
      <w:r>
        <w:rPr>
          <w:b/>
          <w:bCs/>
          <w:sz w:val="22"/>
          <w:szCs w:val="22"/>
        </w:rPr>
        <w:t xml:space="preserve">(Subtitle </w:t>
      </w:r>
      <w:r w:rsidR="00F83FB8">
        <w:rPr>
          <w:b/>
          <w:bCs/>
          <w:sz w:val="22"/>
          <w:szCs w:val="22"/>
        </w:rPr>
        <w:t>–</w:t>
      </w:r>
      <w:r>
        <w:rPr>
          <w:b/>
          <w:bCs/>
          <w:sz w:val="22"/>
          <w:szCs w:val="22"/>
        </w:rPr>
        <w:t xml:space="preserve"> </w:t>
      </w:r>
      <w:r w:rsidR="00F83FB8">
        <w:rPr>
          <w:b/>
          <w:bCs/>
          <w:sz w:val="22"/>
          <w:szCs w:val="22"/>
        </w:rPr>
        <w:t xml:space="preserve">Toca has more drummers from </w:t>
      </w:r>
      <w:proofErr w:type="spellStart"/>
      <w:r w:rsidR="00F83FB8">
        <w:rPr>
          <w:b/>
          <w:bCs/>
          <w:sz w:val="22"/>
          <w:szCs w:val="22"/>
        </w:rPr>
        <w:t>Ümlaut</w:t>
      </w:r>
      <w:proofErr w:type="spellEnd"/>
      <w:r w:rsidR="00F83FB8">
        <w:rPr>
          <w:b/>
          <w:bCs/>
          <w:sz w:val="22"/>
          <w:szCs w:val="22"/>
        </w:rPr>
        <w:t xml:space="preserve"> bands than you!)</w:t>
      </w:r>
    </w:p>
    <w:p w14:paraId="19F8D62D" w14:textId="443B892D" w:rsidR="008F20E4" w:rsidRDefault="008F20E4" w:rsidP="008F20E4">
      <w:pPr>
        <w:rPr>
          <w:b/>
          <w:bCs/>
          <w:sz w:val="22"/>
          <w:szCs w:val="22"/>
        </w:rPr>
      </w:pPr>
    </w:p>
    <w:p w14:paraId="30C5A72F" w14:textId="05F78DF1" w:rsidR="008C3885" w:rsidRDefault="008C3885" w:rsidP="00463EDF">
      <w:pPr>
        <w:rPr>
          <w:bCs/>
          <w:sz w:val="22"/>
          <w:szCs w:val="22"/>
        </w:rPr>
      </w:pPr>
      <w:r>
        <w:rPr>
          <w:bCs/>
          <w:sz w:val="22"/>
          <w:szCs w:val="22"/>
        </w:rPr>
        <w:t>Toca Percussion is pleased to</w:t>
      </w:r>
      <w:r w:rsidR="00BE05EA">
        <w:rPr>
          <w:bCs/>
          <w:sz w:val="22"/>
          <w:szCs w:val="22"/>
        </w:rPr>
        <w:t xml:space="preserve"> announ</w:t>
      </w:r>
      <w:r w:rsidR="00157E99">
        <w:rPr>
          <w:bCs/>
          <w:sz w:val="22"/>
          <w:szCs w:val="22"/>
        </w:rPr>
        <w:t>ce</w:t>
      </w:r>
      <w:r>
        <w:rPr>
          <w:bCs/>
          <w:sz w:val="22"/>
          <w:szCs w:val="22"/>
        </w:rPr>
        <w:t xml:space="preserve"> the signing of two drummers </w:t>
      </w:r>
      <w:r w:rsidR="00433EB1">
        <w:rPr>
          <w:bCs/>
          <w:sz w:val="22"/>
          <w:szCs w:val="22"/>
        </w:rPr>
        <w:t xml:space="preserve">playing </w:t>
      </w:r>
      <w:r>
        <w:rPr>
          <w:bCs/>
          <w:sz w:val="22"/>
          <w:szCs w:val="22"/>
        </w:rPr>
        <w:t>in</w:t>
      </w:r>
      <w:r w:rsidR="00433EB1">
        <w:rPr>
          <w:bCs/>
          <w:sz w:val="22"/>
          <w:szCs w:val="22"/>
        </w:rPr>
        <w:t xml:space="preserve"> two of the most iconic bands in rock history</w:t>
      </w:r>
      <w:r>
        <w:rPr>
          <w:bCs/>
          <w:sz w:val="22"/>
          <w:szCs w:val="22"/>
        </w:rPr>
        <w:t>.</w:t>
      </w:r>
    </w:p>
    <w:p w14:paraId="7C957B99" w14:textId="72A21BDE" w:rsidR="008C3885" w:rsidRDefault="008C3885" w:rsidP="00463EDF">
      <w:pPr>
        <w:rPr>
          <w:bCs/>
          <w:sz w:val="22"/>
          <w:szCs w:val="22"/>
        </w:rPr>
      </w:pPr>
    </w:p>
    <w:p w14:paraId="3A020543" w14:textId="279626CE" w:rsidR="0093061E" w:rsidRDefault="0093061E" w:rsidP="0093061E">
      <w:pPr>
        <w:rPr>
          <w:bCs/>
          <w:sz w:val="22"/>
          <w:szCs w:val="22"/>
        </w:rPr>
      </w:pPr>
      <w:r>
        <w:rPr>
          <w:b/>
          <w:bCs/>
          <w:noProof/>
          <w:sz w:val="22"/>
          <w:szCs w:val="22"/>
          <w:lang w:eastAsia="en-US"/>
        </w:rPr>
        <w:drawing>
          <wp:anchor distT="0" distB="0" distL="114300" distR="114300" simplePos="0" relativeHeight="251661312" behindDoc="0" locked="0" layoutInCell="1" allowOverlap="1" wp14:anchorId="35887A9A" wp14:editId="0E24268A">
            <wp:simplePos x="0" y="0"/>
            <wp:positionH relativeFrom="column">
              <wp:posOffset>78740</wp:posOffset>
            </wp:positionH>
            <wp:positionV relativeFrom="paragraph">
              <wp:posOffset>49530</wp:posOffset>
            </wp:positionV>
            <wp:extent cx="1828800" cy="1828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B1">
        <w:rPr>
          <w:bCs/>
          <w:sz w:val="22"/>
          <w:szCs w:val="22"/>
        </w:rPr>
        <w:t xml:space="preserve">Casey Grillo is the drummer for </w:t>
      </w:r>
      <w:proofErr w:type="spellStart"/>
      <w:r w:rsidR="00433EB1" w:rsidRPr="0093061E">
        <w:rPr>
          <w:bCs/>
          <w:i/>
          <w:iCs/>
          <w:sz w:val="22"/>
          <w:szCs w:val="22"/>
        </w:rPr>
        <w:t>Queensrÿche</w:t>
      </w:r>
      <w:proofErr w:type="spellEnd"/>
      <w:r w:rsidR="00433EB1">
        <w:rPr>
          <w:bCs/>
          <w:sz w:val="22"/>
          <w:szCs w:val="22"/>
        </w:rPr>
        <w:t xml:space="preserve">, who bestowed upon the world the Grammy nominated hit </w:t>
      </w:r>
      <w:r>
        <w:rPr>
          <w:bCs/>
          <w:sz w:val="22"/>
          <w:szCs w:val="22"/>
        </w:rPr>
        <w:t xml:space="preserve">“Silent Lucidity”. He got his professional start at the age of 16 and spent more than 20 years in the band </w:t>
      </w:r>
      <w:proofErr w:type="spellStart"/>
      <w:r w:rsidRPr="0093061E">
        <w:rPr>
          <w:bCs/>
          <w:i/>
          <w:iCs/>
          <w:sz w:val="22"/>
          <w:szCs w:val="22"/>
        </w:rPr>
        <w:t>Kamelot</w:t>
      </w:r>
      <w:proofErr w:type="spellEnd"/>
      <w:r>
        <w:rPr>
          <w:bCs/>
          <w:sz w:val="22"/>
          <w:szCs w:val="22"/>
        </w:rPr>
        <w:t xml:space="preserve"> Before joining</w:t>
      </w:r>
      <w:r w:rsidR="00BF6B67">
        <w:rPr>
          <w:bCs/>
          <w:sz w:val="22"/>
          <w:szCs w:val="22"/>
        </w:rPr>
        <w:t xml:space="preserve"> </w:t>
      </w:r>
      <w:proofErr w:type="spellStart"/>
      <w:r w:rsidR="00BF6B67" w:rsidRPr="0093061E">
        <w:rPr>
          <w:bCs/>
          <w:i/>
          <w:iCs/>
          <w:sz w:val="22"/>
          <w:szCs w:val="22"/>
        </w:rPr>
        <w:t>Queensrÿche</w:t>
      </w:r>
      <w:proofErr w:type="spellEnd"/>
      <w:r>
        <w:rPr>
          <w:bCs/>
          <w:sz w:val="22"/>
          <w:szCs w:val="22"/>
        </w:rPr>
        <w:t xml:space="preserve"> </w:t>
      </w:r>
      <w:r w:rsidR="00BF6B67">
        <w:rPr>
          <w:bCs/>
          <w:sz w:val="22"/>
          <w:szCs w:val="22"/>
        </w:rPr>
        <w:t xml:space="preserve">in 2017. </w:t>
      </w:r>
      <w:r>
        <w:rPr>
          <w:bCs/>
          <w:sz w:val="22"/>
          <w:szCs w:val="22"/>
        </w:rPr>
        <w:t>Casey is well known for his astounding</w:t>
      </w:r>
      <w:r w:rsidRPr="0093061E">
        <w:rPr>
          <w:bCs/>
          <w:sz w:val="22"/>
          <w:szCs w:val="22"/>
        </w:rPr>
        <w:t xml:space="preserve"> double bass skills</w:t>
      </w:r>
      <w:r>
        <w:rPr>
          <w:bCs/>
          <w:sz w:val="22"/>
          <w:szCs w:val="22"/>
        </w:rPr>
        <w:t>,</w:t>
      </w:r>
      <w:r w:rsidRPr="0093061E">
        <w:rPr>
          <w:bCs/>
          <w:sz w:val="22"/>
          <w:szCs w:val="22"/>
        </w:rPr>
        <w:t xml:space="preserve"> and his hands and overall technique reveal a studied and musical past.</w:t>
      </w:r>
      <w:r>
        <w:rPr>
          <w:bCs/>
          <w:sz w:val="22"/>
          <w:szCs w:val="22"/>
        </w:rPr>
        <w:t xml:space="preserve"> He utilizes a number of Toca drum set add-ons in his set up and is “very excited to be endorsing Toca Percussion’s innovative products. It makes my sound both in the studio and live on stage complete!”</w:t>
      </w:r>
    </w:p>
    <w:p w14:paraId="465B8062" w14:textId="77777777" w:rsidR="008177D8" w:rsidRDefault="008177D8" w:rsidP="0093061E">
      <w:pPr>
        <w:rPr>
          <w:bCs/>
          <w:sz w:val="22"/>
          <w:szCs w:val="22"/>
        </w:rPr>
      </w:pPr>
    </w:p>
    <w:p w14:paraId="196DFABC" w14:textId="7068BCE8" w:rsidR="008C3885" w:rsidRDefault="008177D8" w:rsidP="008C3885">
      <w:pPr>
        <w:rPr>
          <w:bCs/>
          <w:noProof/>
          <w:sz w:val="22"/>
          <w:szCs w:val="22"/>
          <w:lang w:eastAsia="en-US"/>
        </w:rPr>
      </w:pPr>
      <w:r>
        <w:rPr>
          <w:bCs/>
          <w:noProof/>
          <w:sz w:val="22"/>
          <w:szCs w:val="22"/>
          <w:lang w:eastAsia="en-US"/>
        </w:rPr>
        <mc:AlternateContent>
          <mc:Choice Requires="wps">
            <w:drawing>
              <wp:anchor distT="0" distB="0" distL="114300" distR="114300" simplePos="0" relativeHeight="251662336" behindDoc="0" locked="0" layoutInCell="1" allowOverlap="1" wp14:anchorId="7982C3C5" wp14:editId="30076ABA">
                <wp:simplePos x="0" y="0"/>
                <wp:positionH relativeFrom="margin">
                  <wp:posOffset>69948</wp:posOffset>
                </wp:positionH>
                <wp:positionV relativeFrom="margin">
                  <wp:posOffset>4125595</wp:posOffset>
                </wp:positionV>
                <wp:extent cx="1828165" cy="316230"/>
                <wp:effectExtent l="0" t="0" r="13335" b="13970"/>
                <wp:wrapSquare wrapText="bothSides"/>
                <wp:docPr id="4" name="Text Box 4"/>
                <wp:cNvGraphicFramePr/>
                <a:graphic xmlns:a="http://schemas.openxmlformats.org/drawingml/2006/main">
                  <a:graphicData uri="http://schemas.microsoft.com/office/word/2010/wordprocessingShape">
                    <wps:wsp>
                      <wps:cNvSpPr txBox="1"/>
                      <wps:spPr>
                        <a:xfrm>
                          <a:off x="0" y="0"/>
                          <a:ext cx="1828165" cy="316230"/>
                        </a:xfrm>
                        <a:prstGeom prst="rect">
                          <a:avLst/>
                        </a:prstGeom>
                        <a:solidFill>
                          <a:schemeClr val="lt1"/>
                        </a:solidFill>
                        <a:ln w="6350">
                          <a:solidFill>
                            <a:schemeClr val="bg1">
                              <a:alpha val="0"/>
                            </a:schemeClr>
                          </a:solidFill>
                        </a:ln>
                      </wps:spPr>
                      <wps:txbx>
                        <w:txbxContent>
                          <w:p w14:paraId="6392B484" w14:textId="6C76B2D0" w:rsidR="008177D8" w:rsidRPr="008177D8" w:rsidRDefault="008177D8">
                            <w:pPr>
                              <w:rPr>
                                <w:sz w:val="15"/>
                                <w:szCs w:val="15"/>
                              </w:rPr>
                            </w:pPr>
                            <w:r w:rsidRPr="008177D8">
                              <w:rPr>
                                <w:sz w:val="15"/>
                                <w:szCs w:val="15"/>
                              </w:rPr>
                              <w:t xml:space="preserve">L to R: Casey Grillo; Mark Petrocelli; Jules </w:t>
                            </w:r>
                            <w:proofErr w:type="spellStart"/>
                            <w:r w:rsidRPr="008177D8">
                              <w:rPr>
                                <w:sz w:val="15"/>
                                <w:szCs w:val="15"/>
                              </w:rPr>
                              <w:t>R</w:t>
                            </w:r>
                            <w:r w:rsidR="007E61F5">
                              <w:rPr>
                                <w:sz w:val="15"/>
                                <w:szCs w:val="15"/>
                              </w:rPr>
                              <w:t>a</w:t>
                            </w:r>
                            <w:r w:rsidRPr="008177D8">
                              <w:rPr>
                                <w:sz w:val="15"/>
                                <w:szCs w:val="15"/>
                              </w:rPr>
                              <w:t>dino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C3C5" id="_x0000_t202" coordsize="21600,21600" o:spt="202" path="m,l,21600r21600,l21600,xe">
                <v:stroke joinstyle="miter"/>
                <v:path gradientshapeok="t" o:connecttype="rect"/>
              </v:shapetype>
              <v:shape id="Text Box 4" o:spid="_x0000_s1026" type="#_x0000_t202" style="position:absolute;margin-left:5.5pt;margin-top:324.85pt;width:143.95pt;height:24.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" fillcolor="white [3201]" strokecolor="white [3212]" strokeweight=".5pt">
                <v:stroke opacity="0"/>
                <v:textbox>
                  <w:txbxContent>
                    <w:p w14:paraId="6392B484" w14:textId="6C76B2D0" w:rsidR="008177D8" w:rsidRPr="008177D8" w:rsidRDefault="008177D8">
                      <w:pPr>
                        <w:rPr>
                          <w:sz w:val="15"/>
                          <w:szCs w:val="15"/>
                        </w:rPr>
                      </w:pPr>
                      <w:r w:rsidRPr="008177D8">
                        <w:rPr>
                          <w:sz w:val="15"/>
                          <w:szCs w:val="15"/>
                        </w:rPr>
                        <w:t xml:space="preserve">L to R: Casey Grillo; Mark Petrocelli; Jules </w:t>
                      </w:r>
                      <w:proofErr w:type="spellStart"/>
                      <w:r w:rsidRPr="008177D8">
                        <w:rPr>
                          <w:sz w:val="15"/>
                          <w:szCs w:val="15"/>
                        </w:rPr>
                        <w:t>R</w:t>
                      </w:r>
                      <w:r w:rsidR="007E61F5">
                        <w:rPr>
                          <w:sz w:val="15"/>
                          <w:szCs w:val="15"/>
                        </w:rPr>
                        <w:t>a</w:t>
                      </w:r>
                      <w:r w:rsidRPr="008177D8">
                        <w:rPr>
                          <w:sz w:val="15"/>
                          <w:szCs w:val="15"/>
                        </w:rPr>
                        <w:t>dino</w:t>
                      </w:r>
                      <w:proofErr w:type="spellEnd"/>
                    </w:p>
                  </w:txbxContent>
                </v:textbox>
                <w10:wrap type="square" anchorx="margin" anchory="margin"/>
              </v:shape>
            </w:pict>
          </mc:Fallback>
        </mc:AlternateContent>
      </w:r>
      <w:r w:rsidR="0093061E">
        <w:rPr>
          <w:bCs/>
          <w:noProof/>
          <w:sz w:val="22"/>
          <w:szCs w:val="22"/>
          <w:lang w:eastAsia="en-US"/>
        </w:rPr>
        <w:t>Jules Radino</w:t>
      </w:r>
      <w:r w:rsidR="006F36F9">
        <w:rPr>
          <w:bCs/>
          <w:sz w:val="22"/>
          <w:szCs w:val="22"/>
        </w:rPr>
        <w:t xml:space="preserve"> </w:t>
      </w:r>
      <w:r w:rsidR="008C3885">
        <w:rPr>
          <w:bCs/>
          <w:sz w:val="22"/>
          <w:szCs w:val="22"/>
        </w:rPr>
        <w:t>is the drummer for</w:t>
      </w:r>
      <w:r>
        <w:rPr>
          <w:bCs/>
          <w:sz w:val="22"/>
          <w:szCs w:val="22"/>
        </w:rPr>
        <w:t xml:space="preserve"> </w:t>
      </w:r>
      <w:r w:rsidR="00BF6B67">
        <w:rPr>
          <w:bCs/>
          <w:sz w:val="22"/>
          <w:szCs w:val="22"/>
        </w:rPr>
        <w:t xml:space="preserve">rock and roll legends Blue </w:t>
      </w:r>
      <w:proofErr w:type="spellStart"/>
      <w:r w:rsidR="00BF6B67">
        <w:rPr>
          <w:bCs/>
          <w:sz w:val="22"/>
          <w:szCs w:val="22"/>
        </w:rPr>
        <w:t>Öyster</w:t>
      </w:r>
      <w:proofErr w:type="spellEnd"/>
      <w:r w:rsidR="00BF6B67">
        <w:rPr>
          <w:bCs/>
          <w:sz w:val="22"/>
          <w:szCs w:val="22"/>
        </w:rPr>
        <w:t xml:space="preserve"> Cult, known for such massive hits as “Don’t Fear </w:t>
      </w:r>
      <w:proofErr w:type="gramStart"/>
      <w:r w:rsidR="00BF6B67">
        <w:rPr>
          <w:bCs/>
          <w:sz w:val="22"/>
          <w:szCs w:val="22"/>
        </w:rPr>
        <w:t>The</w:t>
      </w:r>
      <w:proofErr w:type="gramEnd"/>
      <w:r w:rsidR="00BF6B67">
        <w:rPr>
          <w:bCs/>
          <w:sz w:val="22"/>
          <w:szCs w:val="22"/>
        </w:rPr>
        <w:t xml:space="preserve"> Reaper”, “Godzilla” and the impetus of “More Cowbell”. Before joining BÖC in 2004 Jules toured with Poppa Chubby and when not on the road</w:t>
      </w:r>
      <w:r w:rsidR="00995871">
        <w:rPr>
          <w:bCs/>
          <w:sz w:val="22"/>
          <w:szCs w:val="22"/>
        </w:rPr>
        <w:t xml:space="preserve"> he k</w:t>
      </w:r>
      <w:bookmarkStart w:id="0" w:name="_GoBack"/>
      <w:bookmarkEnd w:id="0"/>
      <w:r w:rsidR="00995871">
        <w:rPr>
          <w:bCs/>
          <w:sz w:val="22"/>
          <w:szCs w:val="22"/>
        </w:rPr>
        <w:t>eeps an active schedule recording, performing and teaching drums in the NYC area. Upon his signing to Toca he exclaimed “I’ve been playing Toca Percussion for over 20 years! I’m humbled to be a member of the Toca family and to be included on the roster with all these amazing drummers!”</w:t>
      </w:r>
      <w:r w:rsidR="008C3885">
        <w:rPr>
          <w:bCs/>
          <w:sz w:val="22"/>
          <w:szCs w:val="22"/>
        </w:rPr>
        <w:t xml:space="preserve"> </w:t>
      </w:r>
    </w:p>
    <w:p w14:paraId="2C138C49" w14:textId="77777777" w:rsidR="006F36F9" w:rsidRDefault="006F36F9" w:rsidP="008C3885">
      <w:pPr>
        <w:rPr>
          <w:bCs/>
          <w:sz w:val="22"/>
          <w:szCs w:val="22"/>
        </w:rPr>
      </w:pPr>
    </w:p>
    <w:p w14:paraId="30B3BABD" w14:textId="73AD5571" w:rsidR="00156348" w:rsidRPr="00463EDF" w:rsidRDefault="006F36F9" w:rsidP="00463EDF">
      <w:pPr>
        <w:rPr>
          <w:bCs/>
          <w:sz w:val="22"/>
          <w:szCs w:val="22"/>
        </w:rPr>
      </w:pPr>
      <w:r>
        <w:rPr>
          <w:bCs/>
          <w:sz w:val="22"/>
          <w:szCs w:val="22"/>
        </w:rPr>
        <w:t xml:space="preserve">“Having two artists with the breadth of talent and styles that </w:t>
      </w:r>
      <w:r w:rsidR="00995871">
        <w:rPr>
          <w:bCs/>
          <w:sz w:val="22"/>
          <w:szCs w:val="22"/>
        </w:rPr>
        <w:t>Casey</w:t>
      </w:r>
      <w:r>
        <w:rPr>
          <w:bCs/>
          <w:sz w:val="22"/>
          <w:szCs w:val="22"/>
        </w:rPr>
        <w:t xml:space="preserve"> and </w:t>
      </w:r>
      <w:r w:rsidR="00995871">
        <w:rPr>
          <w:bCs/>
          <w:sz w:val="22"/>
          <w:szCs w:val="22"/>
        </w:rPr>
        <w:t>Jules</w:t>
      </w:r>
      <w:r>
        <w:rPr>
          <w:bCs/>
          <w:sz w:val="22"/>
          <w:szCs w:val="22"/>
        </w:rPr>
        <w:t xml:space="preserve"> possess joining the Toca roster speaks volumes about the influence of this brand,” says </w:t>
      </w:r>
      <w:r w:rsidR="00995871">
        <w:rPr>
          <w:bCs/>
          <w:sz w:val="22"/>
          <w:szCs w:val="22"/>
        </w:rPr>
        <w:t xml:space="preserve">Artist Relations Manager, Mark Petrocelli. </w:t>
      </w:r>
      <w:r>
        <w:rPr>
          <w:bCs/>
          <w:sz w:val="22"/>
          <w:szCs w:val="22"/>
        </w:rPr>
        <w:t xml:space="preserve">“We are committed to expanding Toca’s reach around the world with instruments and artists!”    </w:t>
      </w:r>
    </w:p>
    <w:p w14:paraId="0D907F9C" w14:textId="77777777" w:rsidR="00463EDF" w:rsidRDefault="00463EDF" w:rsidP="00463EDF">
      <w:pPr>
        <w:rPr>
          <w:bCs/>
          <w:sz w:val="22"/>
          <w:szCs w:val="22"/>
        </w:rPr>
      </w:pPr>
    </w:p>
    <w:p w14:paraId="537CB232" w14:textId="77777777" w:rsidR="00A80F97" w:rsidRDefault="00A80F97" w:rsidP="00463EDF">
      <w:pPr>
        <w:rPr>
          <w:b/>
          <w:bCs/>
          <w:sz w:val="22"/>
          <w:szCs w:val="22"/>
        </w:rPr>
      </w:pPr>
    </w:p>
    <w:p w14:paraId="3732F29E" w14:textId="0BAF8C30" w:rsidR="00EB35E2" w:rsidRPr="007E6588" w:rsidRDefault="00EB35E2" w:rsidP="00EB35E2">
      <w:pPr>
        <w:rPr>
          <w:bCs/>
          <w:sz w:val="22"/>
          <w:szCs w:val="22"/>
        </w:rPr>
      </w:pPr>
    </w:p>
    <w:p w14:paraId="641D8DB2" w14:textId="6AF0DA40" w:rsidR="00EB35E2" w:rsidRDefault="003940CE" w:rsidP="00EB35E2">
      <w:pPr>
        <w:rPr>
          <w:sz w:val="22"/>
          <w:szCs w:val="22"/>
        </w:rPr>
      </w:pPr>
      <w:hyperlink r:id="rId9" w:history="1">
        <w:r w:rsidR="00875566" w:rsidRPr="00875566">
          <w:rPr>
            <w:rStyle w:val="Hyperlink"/>
            <w:sz w:val="22"/>
            <w:szCs w:val="22"/>
          </w:rPr>
          <w:t>tocapercussion.com</w:t>
        </w:r>
      </w:hyperlink>
    </w:p>
    <w:p w14:paraId="5CD1BFF4" w14:textId="0C52399C" w:rsidR="00EB35E2" w:rsidRPr="00F5068E" w:rsidRDefault="00EB35E2" w:rsidP="00EB35E2">
      <w:pPr>
        <w:rPr>
          <w:sz w:val="22"/>
          <w:szCs w:val="22"/>
        </w:rPr>
      </w:pPr>
    </w:p>
    <w:sectPr w:rsidR="00EB35E2" w:rsidRPr="00F5068E" w:rsidSect="00B16C60">
      <w:headerReference w:type="first" r:id="rId10"/>
      <w:footerReference w:type="first" r:id="rId11"/>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4AC8" w14:textId="77777777" w:rsidR="003940CE" w:rsidRDefault="003940CE" w:rsidP="005B789E">
      <w:r>
        <w:separator/>
      </w:r>
    </w:p>
  </w:endnote>
  <w:endnote w:type="continuationSeparator" w:id="0">
    <w:p w14:paraId="7B956EC9" w14:textId="77777777" w:rsidR="003940CE" w:rsidRDefault="003940CE"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6F36F9" w:rsidRDefault="006F36F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3E852DB" w:rsidR="006F36F9" w:rsidRPr="00F5068E" w:rsidRDefault="003940CE" w:rsidP="00346A1C">
    <w:pPr>
      <w:jc w:val="center"/>
      <w:rPr>
        <w:sz w:val="22"/>
        <w:szCs w:val="22"/>
      </w:rPr>
    </w:pPr>
    <w:r>
      <w:fldChar w:fldCharType="begin"/>
    </w:r>
    <w:r>
      <w:instrText xml:space="preserve"> HYPERLINK "http://rbimusic.com" </w:instrText>
    </w:r>
    <w:r>
      <w:fldChar w:fldCharType="separate"/>
    </w:r>
    <w:r w:rsidR="006F36F9">
      <w:rPr>
        <w:rStyle w:val="Hyperlink"/>
        <w:sz w:val="20"/>
        <w:szCs w:val="20"/>
      </w:rPr>
      <w:t>rbimusic.com</w:t>
    </w:r>
    <w:r>
      <w:rPr>
        <w:rStyle w:val="Hyperlink"/>
        <w:sz w:val="20"/>
        <w:szCs w:val="20"/>
      </w:rPr>
      <w:fldChar w:fldCharType="end"/>
    </w:r>
    <w:r w:rsidR="006F36F9">
      <w:rPr>
        <w:sz w:val="20"/>
        <w:szCs w:val="20"/>
      </w:rPr>
      <w:t xml:space="preserve"> sales@r</w:t>
    </w:r>
    <w:r w:rsidR="005673CF">
      <w:rPr>
        <w:sz w:val="20"/>
        <w:szCs w:val="20"/>
      </w:rPr>
      <w:t>bimusic</w:t>
    </w:r>
    <w:r w:rsidR="006F36F9" w:rsidRPr="00874675">
      <w:rPr>
        <w:sz w:val="20"/>
        <w:szCs w:val="20"/>
      </w:rPr>
      <w:t>.com 800-424-4724</w:t>
    </w:r>
  </w:p>
  <w:p w14:paraId="57863814" w14:textId="77777777" w:rsidR="006F36F9" w:rsidRDefault="006F36F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7F7A" w14:textId="77777777" w:rsidR="003940CE" w:rsidRDefault="003940CE" w:rsidP="005B789E">
      <w:r>
        <w:separator/>
      </w:r>
    </w:p>
  </w:footnote>
  <w:footnote w:type="continuationSeparator" w:id="0">
    <w:p w14:paraId="4DDBBF08" w14:textId="77777777" w:rsidR="003940CE" w:rsidRDefault="003940CE"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6F36F9" w:rsidRDefault="006F36F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3C02"/>
    <w:rsid w:val="00082420"/>
    <w:rsid w:val="001410CB"/>
    <w:rsid w:val="001549C4"/>
    <w:rsid w:val="00156348"/>
    <w:rsid w:val="00157E99"/>
    <w:rsid w:val="001F1DEC"/>
    <w:rsid w:val="00322414"/>
    <w:rsid w:val="00346A1C"/>
    <w:rsid w:val="003940CE"/>
    <w:rsid w:val="003C43BA"/>
    <w:rsid w:val="003D30D7"/>
    <w:rsid w:val="00433EB1"/>
    <w:rsid w:val="00463EDF"/>
    <w:rsid w:val="00486960"/>
    <w:rsid w:val="004D6BBC"/>
    <w:rsid w:val="004F7FF6"/>
    <w:rsid w:val="00530076"/>
    <w:rsid w:val="00530F02"/>
    <w:rsid w:val="005673CF"/>
    <w:rsid w:val="0058374A"/>
    <w:rsid w:val="005A528F"/>
    <w:rsid w:val="005B789E"/>
    <w:rsid w:val="006D1190"/>
    <w:rsid w:val="006F36F9"/>
    <w:rsid w:val="007D7DCE"/>
    <w:rsid w:val="007E61F5"/>
    <w:rsid w:val="007E6588"/>
    <w:rsid w:val="008177D8"/>
    <w:rsid w:val="00875566"/>
    <w:rsid w:val="008C3885"/>
    <w:rsid w:val="008F20E4"/>
    <w:rsid w:val="0091558F"/>
    <w:rsid w:val="0093061E"/>
    <w:rsid w:val="00951925"/>
    <w:rsid w:val="00995871"/>
    <w:rsid w:val="009A3707"/>
    <w:rsid w:val="009D532A"/>
    <w:rsid w:val="00A77B0B"/>
    <w:rsid w:val="00A80F97"/>
    <w:rsid w:val="00B16C60"/>
    <w:rsid w:val="00B218C1"/>
    <w:rsid w:val="00BA388A"/>
    <w:rsid w:val="00BE0446"/>
    <w:rsid w:val="00BE05EA"/>
    <w:rsid w:val="00BF6B67"/>
    <w:rsid w:val="00C5716A"/>
    <w:rsid w:val="00C848E5"/>
    <w:rsid w:val="00CF6FD1"/>
    <w:rsid w:val="00D3262D"/>
    <w:rsid w:val="00DF2879"/>
    <w:rsid w:val="00DF5BCC"/>
    <w:rsid w:val="00E83E97"/>
    <w:rsid w:val="00EA0D44"/>
    <w:rsid w:val="00EB35E2"/>
    <w:rsid w:val="00F2181C"/>
    <w:rsid w:val="00F5068E"/>
    <w:rsid w:val="00F70E96"/>
    <w:rsid w:val="00F72F6E"/>
    <w:rsid w:val="00F730F5"/>
    <w:rsid w:val="00F83FB8"/>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8C5E4753-F0EC-CF4E-A9AD-49865E1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433EB1"/>
    <w:rPr>
      <w:color w:val="605E5C"/>
      <w:shd w:val="clear" w:color="auto" w:fill="E1DFDD"/>
    </w:rPr>
  </w:style>
  <w:style w:type="character" w:styleId="FollowedHyperlink">
    <w:name w:val="FollowedHyperlink"/>
    <w:basedOn w:val="DefaultParagraphFont"/>
    <w:uiPriority w:val="99"/>
    <w:semiHidden/>
    <w:unhideWhenUsed/>
    <w:rsid w:val="00567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4305919">
      <w:bodyDiv w:val="1"/>
      <w:marLeft w:val="0"/>
      <w:marRight w:val="0"/>
      <w:marTop w:val="0"/>
      <w:marBottom w:val="0"/>
      <w:divBdr>
        <w:top w:val="none" w:sz="0" w:space="0" w:color="auto"/>
        <w:left w:val="none" w:sz="0" w:space="0" w:color="auto"/>
        <w:bottom w:val="none" w:sz="0" w:space="0" w:color="auto"/>
        <w:right w:val="none" w:sz="0" w:space="0" w:color="auto"/>
      </w:divBdr>
    </w:div>
    <w:div w:id="553539306">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492033">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415288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rbimusic.com" TargetMode="Externa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capercussion.co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2KDQWWA6M2HZ-1797715284-8221</_dlc_DocId>
    <_dlc_DocIdUrl xmlns="ee5a2d30-1b69-4bbc-a828-cff1e13813d4">
      <Url>https://rhythmband.sharepoint.com/sites/RBIProductMediaLibrary/_layouts/15/DocIdRedir.aspx?ID=2KDQWWA6M2HZ-1797715284-8221</Url>
      <Description>2KDQWWA6M2HZ-1797715284-8221</Description>
    </_dlc_DocIdUrl>
    <dy0v xmlns="777e61dc-7379-42d4-a4d9-cdcfc19bec34" xsi:nil="true"/>
  </documentManagement>
</p:properties>
</file>

<file path=customXml/itemProps1.xml><?xml version="1.0" encoding="utf-8"?>
<ds:datastoreItem xmlns:ds="http://schemas.openxmlformats.org/officeDocument/2006/customXml" ds:itemID="{9BD8D889-08C4-8548-BD10-84A8AA8CF06D}">
  <ds:schemaRefs>
    <ds:schemaRef ds:uri="http://schemas.openxmlformats.org/officeDocument/2006/bibliography"/>
  </ds:schemaRefs>
</ds:datastoreItem>
</file>

<file path=customXml/itemProps2.xml><?xml version="1.0" encoding="utf-8"?>
<ds:datastoreItem xmlns:ds="http://schemas.openxmlformats.org/officeDocument/2006/customXml" ds:itemID="{178EAE44-95CA-4D54-B48E-A4F863BB564B}"/>
</file>

<file path=customXml/itemProps3.xml><?xml version="1.0" encoding="utf-8"?>
<ds:datastoreItem xmlns:ds="http://schemas.openxmlformats.org/officeDocument/2006/customXml" ds:itemID="{6B0B0F28-27E5-4DB8-A7FB-EF502AF23467}"/>
</file>

<file path=customXml/itemProps4.xml><?xml version="1.0" encoding="utf-8"?>
<ds:datastoreItem xmlns:ds="http://schemas.openxmlformats.org/officeDocument/2006/customXml" ds:itemID="{29E8B86D-2464-4F13-8000-5558BDC024FE}"/>
</file>

<file path=customXml/itemProps5.xml><?xml version="1.0" encoding="utf-8"?>
<ds:datastoreItem xmlns:ds="http://schemas.openxmlformats.org/officeDocument/2006/customXml" ds:itemID="{79361B71-F9FC-4A14-8684-222ABC0078AC}"/>
</file>

<file path=docProps/app.xml><?xml version="1.0" encoding="utf-8"?>
<Properties xmlns="http://schemas.openxmlformats.org/officeDocument/2006/extended-properties" xmlns:vt="http://schemas.openxmlformats.org/officeDocument/2006/docPropsVTypes">
  <Template>Normal.dotm</Template>
  <TotalTime>188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7</cp:revision>
  <cp:lastPrinted>2017-05-18T20:23:00Z</cp:lastPrinted>
  <dcterms:created xsi:type="dcterms:W3CDTF">2019-10-21T18:05:00Z</dcterms:created>
  <dcterms:modified xsi:type="dcterms:W3CDTF">2019-10-21T21:28:00Z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2694378d-a86d-4e04-80ee-bf0689739545</vt:lpwstr>
  </property>
</Properties>
</file>