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E8D89" w14:textId="77777777" w:rsidR="004D6BBC" w:rsidRDefault="004D6BBC">
      <w:pPr>
        <w:rPr>
          <w:b/>
        </w:rPr>
      </w:pPr>
    </w:p>
    <w:p w14:paraId="77A8A6E5" w14:textId="77777777" w:rsidR="004D6BBC" w:rsidRDefault="004D6BBC">
      <w:pPr>
        <w:rPr>
          <w:b/>
        </w:rPr>
      </w:pPr>
    </w:p>
    <w:p w14:paraId="5E24F668" w14:textId="66347E57" w:rsidR="00C5716A" w:rsidRDefault="005B789E">
      <w:r w:rsidRPr="005B789E">
        <w:rPr>
          <w:b/>
        </w:rPr>
        <w:t>Contact:</w:t>
      </w:r>
      <w:r>
        <w:t xml:space="preserve"> </w:t>
      </w:r>
      <w:r w:rsidR="00F37F39">
        <w:t>Jim Rockwell</w:t>
      </w:r>
      <w:r>
        <w:t xml:space="preserve"> </w:t>
      </w:r>
      <w:r>
        <w:tab/>
      </w:r>
      <w:r>
        <w:tab/>
      </w:r>
      <w:r>
        <w:tab/>
      </w:r>
      <w:r>
        <w:tab/>
      </w:r>
      <w:r>
        <w:tab/>
      </w:r>
      <w:r>
        <w:tab/>
        <w:t xml:space="preserve">       </w:t>
      </w:r>
      <w:r w:rsidRPr="005B789E">
        <w:rPr>
          <w:b/>
        </w:rPr>
        <w:t>FOR IMMEDIATE RELEASE</w:t>
      </w:r>
    </w:p>
    <w:p w14:paraId="4B0DEF6A" w14:textId="1E560AE6" w:rsidR="005B789E" w:rsidRDefault="00CE0E89">
      <w:r>
        <w:t>RBI Music</w:t>
      </w:r>
    </w:p>
    <w:p w14:paraId="70A6841B" w14:textId="28539573" w:rsidR="005B789E" w:rsidRDefault="005B789E">
      <w:r w:rsidRPr="005B789E">
        <w:rPr>
          <w:b/>
        </w:rPr>
        <w:t>Tel:</w:t>
      </w:r>
      <w:r w:rsidR="00322414">
        <w:t xml:space="preserve"> </w:t>
      </w:r>
      <w:r w:rsidR="00EB43A1" w:rsidRPr="00EB43A1">
        <w:t>201-247-7224</w:t>
      </w:r>
    </w:p>
    <w:p w14:paraId="3F26EE67" w14:textId="29C43CA7" w:rsidR="007D7DCE" w:rsidRDefault="005B789E">
      <w:r w:rsidRPr="005B789E">
        <w:rPr>
          <w:b/>
        </w:rPr>
        <w:t>Email:</w:t>
      </w:r>
      <w:r>
        <w:t xml:space="preserve"> </w:t>
      </w:r>
      <w:r w:rsidR="00EB43A1" w:rsidRPr="00EB43A1">
        <w:t>jim@filamentsolutions.com</w:t>
      </w:r>
    </w:p>
    <w:p w14:paraId="47A3C0C5" w14:textId="77777777" w:rsidR="005B789E" w:rsidRDefault="005B789E"/>
    <w:p w14:paraId="563901B8" w14:textId="0BBB0198" w:rsidR="00866DAE" w:rsidRPr="00866DAE" w:rsidRDefault="008419FE" w:rsidP="00866DAE">
      <w:pPr>
        <w:rPr>
          <w:b/>
        </w:rPr>
      </w:pPr>
      <w:r>
        <w:rPr>
          <w:b/>
        </w:rPr>
        <w:t>New Black Sparkle Finish for Toca’s Custom Deluxe Wood Congas</w:t>
      </w:r>
    </w:p>
    <w:p w14:paraId="19F8D62D" w14:textId="443B892D" w:rsidR="008F20E4" w:rsidRDefault="008F20E4" w:rsidP="008F20E4">
      <w:pPr>
        <w:rPr>
          <w:b/>
          <w:bCs/>
          <w:sz w:val="22"/>
          <w:szCs w:val="22"/>
        </w:rPr>
      </w:pPr>
    </w:p>
    <w:p w14:paraId="31D27E73" w14:textId="2B9802FA" w:rsidR="0011298A" w:rsidRPr="0011298A" w:rsidRDefault="00177B2E" w:rsidP="0011298A">
      <w:pPr>
        <w:rPr>
          <w:bCs/>
          <w:sz w:val="22"/>
          <w:szCs w:val="22"/>
        </w:rPr>
      </w:pPr>
      <w:r>
        <w:rPr>
          <w:bCs/>
          <w:noProof/>
          <w:sz w:val="22"/>
          <w:szCs w:val="22"/>
          <w:lang w:eastAsia="en-US"/>
        </w:rPr>
        <w:drawing>
          <wp:anchor distT="0" distB="0" distL="114300" distR="114300" simplePos="0" relativeHeight="251658240" behindDoc="0" locked="0" layoutInCell="1" allowOverlap="1" wp14:anchorId="71BDC360" wp14:editId="754ACEA4">
            <wp:simplePos x="0" y="0"/>
            <wp:positionH relativeFrom="margin">
              <wp:posOffset>-11430</wp:posOffset>
            </wp:positionH>
            <wp:positionV relativeFrom="margin">
              <wp:posOffset>1598930</wp:posOffset>
            </wp:positionV>
            <wp:extent cx="1992630" cy="271335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Glitter_CustomDeluxe-sm.jpg"/>
                    <pic:cNvPicPr/>
                  </pic:nvPicPr>
                  <pic:blipFill>
                    <a:blip r:embed="rId7">
                      <a:extLst>
                        <a:ext uri="{28A0092B-C50C-407E-A947-70E740481C1C}">
                          <a14:useLocalDpi xmlns:a14="http://schemas.microsoft.com/office/drawing/2010/main" val="0"/>
                        </a:ext>
                      </a:extLst>
                    </a:blip>
                    <a:stretch>
                      <a:fillRect/>
                    </a:stretch>
                  </pic:blipFill>
                  <pic:spPr>
                    <a:xfrm>
                      <a:off x="0" y="0"/>
                      <a:ext cx="1992630" cy="2713355"/>
                    </a:xfrm>
                    <a:prstGeom prst="rect">
                      <a:avLst/>
                    </a:prstGeom>
                  </pic:spPr>
                </pic:pic>
              </a:graphicData>
            </a:graphic>
          </wp:anchor>
        </w:drawing>
      </w:r>
      <w:r w:rsidR="0011298A" w:rsidRPr="0011298A">
        <w:rPr>
          <w:bCs/>
          <w:sz w:val="22"/>
          <w:szCs w:val="22"/>
        </w:rPr>
        <w:t>The creative team at Toca Percussion has expanded the color range of their popular Custom Deluxe Wood conga series to now include a breathtaking Black Sparkle finish for 2019.</w:t>
      </w:r>
    </w:p>
    <w:p w14:paraId="7349C8E2" w14:textId="77777777" w:rsidR="0011298A" w:rsidRPr="0011298A" w:rsidRDefault="0011298A" w:rsidP="0011298A">
      <w:pPr>
        <w:rPr>
          <w:bCs/>
          <w:sz w:val="22"/>
          <w:szCs w:val="22"/>
        </w:rPr>
      </w:pPr>
    </w:p>
    <w:p w14:paraId="70AC6E66" w14:textId="77777777" w:rsidR="0011298A" w:rsidRPr="0011298A" w:rsidRDefault="0011298A" w:rsidP="0011298A">
      <w:pPr>
        <w:rPr>
          <w:bCs/>
          <w:sz w:val="22"/>
          <w:szCs w:val="22"/>
        </w:rPr>
      </w:pPr>
      <w:r w:rsidRPr="0011298A">
        <w:rPr>
          <w:bCs/>
          <w:sz w:val="22"/>
          <w:szCs w:val="22"/>
        </w:rPr>
        <w:t>Bathed in a clear coat and hand polished to a glisten, the generous array of silver sparkles floating in an opulent black background explodes under stage lights like a multicolored constellation in the night sky, creating a three-dimensional illusion that looks as if you could almost reach directly into the shell.</w:t>
      </w:r>
    </w:p>
    <w:p w14:paraId="22143944" w14:textId="77777777" w:rsidR="0011298A" w:rsidRPr="0011298A" w:rsidRDefault="0011298A" w:rsidP="0011298A">
      <w:pPr>
        <w:rPr>
          <w:bCs/>
          <w:sz w:val="22"/>
          <w:szCs w:val="22"/>
        </w:rPr>
      </w:pPr>
    </w:p>
    <w:p w14:paraId="7CE5A311" w14:textId="77777777" w:rsidR="0011298A" w:rsidRPr="0011298A" w:rsidRDefault="0011298A" w:rsidP="0011298A">
      <w:pPr>
        <w:rPr>
          <w:bCs/>
          <w:sz w:val="22"/>
          <w:szCs w:val="22"/>
        </w:rPr>
      </w:pPr>
      <w:r w:rsidRPr="0011298A">
        <w:rPr>
          <w:bCs/>
          <w:sz w:val="22"/>
          <w:szCs w:val="22"/>
        </w:rPr>
        <w:t xml:space="preserve">Percussionists have long appreciated the added volume and resonance born from the contemporary Afro-Cuban profile of Custom Deluxe Wood drums. Available in a 12.5" </w:t>
      </w:r>
      <w:proofErr w:type="spellStart"/>
      <w:r w:rsidRPr="0011298A">
        <w:rPr>
          <w:bCs/>
          <w:sz w:val="22"/>
          <w:szCs w:val="22"/>
        </w:rPr>
        <w:t>tumba</w:t>
      </w:r>
      <w:proofErr w:type="spellEnd"/>
      <w:r w:rsidRPr="0011298A">
        <w:rPr>
          <w:bCs/>
          <w:sz w:val="22"/>
          <w:szCs w:val="22"/>
        </w:rPr>
        <w:t xml:space="preserve">, 11.75" conga, 11" </w:t>
      </w:r>
      <w:proofErr w:type="spellStart"/>
      <w:r w:rsidRPr="0011298A">
        <w:rPr>
          <w:bCs/>
          <w:sz w:val="22"/>
          <w:szCs w:val="22"/>
        </w:rPr>
        <w:t>quinto</w:t>
      </w:r>
      <w:proofErr w:type="spellEnd"/>
      <w:r w:rsidRPr="0011298A">
        <w:rPr>
          <w:bCs/>
          <w:sz w:val="22"/>
          <w:szCs w:val="22"/>
        </w:rPr>
        <w:t xml:space="preserve">, and matching 7" and 8.5" bongos, these Asian oak shells are outfitted with such pro features as high-luster chrome hardware, matched top-grade natural bison heads, and </w:t>
      </w:r>
      <w:proofErr w:type="spellStart"/>
      <w:r w:rsidRPr="0011298A">
        <w:rPr>
          <w:bCs/>
          <w:sz w:val="22"/>
          <w:szCs w:val="22"/>
        </w:rPr>
        <w:t>EasyPlay</w:t>
      </w:r>
      <w:proofErr w:type="spellEnd"/>
      <w:r w:rsidRPr="0011298A">
        <w:rPr>
          <w:bCs/>
          <w:sz w:val="22"/>
          <w:szCs w:val="22"/>
        </w:rPr>
        <w:t xml:space="preserve"> hoops — an ergonomic solution that never compromises traditional tone or resonance.</w:t>
      </w:r>
    </w:p>
    <w:p w14:paraId="10ADBA51" w14:textId="77777777" w:rsidR="0011298A" w:rsidRPr="0011298A" w:rsidRDefault="0011298A" w:rsidP="0011298A">
      <w:pPr>
        <w:rPr>
          <w:bCs/>
          <w:sz w:val="22"/>
          <w:szCs w:val="22"/>
        </w:rPr>
      </w:pPr>
    </w:p>
    <w:p w14:paraId="73D161B5" w14:textId="77777777" w:rsidR="0011298A" w:rsidRPr="0011298A" w:rsidRDefault="0011298A" w:rsidP="0011298A">
      <w:pPr>
        <w:rPr>
          <w:bCs/>
          <w:sz w:val="22"/>
          <w:szCs w:val="22"/>
        </w:rPr>
      </w:pPr>
      <w:r w:rsidRPr="0011298A">
        <w:rPr>
          <w:bCs/>
          <w:sz w:val="22"/>
          <w:szCs w:val="22"/>
        </w:rPr>
        <w:t>“We’re all players first at Toca,” says Lane Davy, Executive Vice President of Sales and Marketing at RBI. “So we not only understand the importance of sounding good, but also appreciate the need to look good on stage. This new finish is the perfect answer for any percussionist who wants to add some flash to his or her setup.”</w:t>
      </w:r>
    </w:p>
    <w:p w14:paraId="429E4401" w14:textId="77777777" w:rsidR="0011298A" w:rsidRPr="0011298A" w:rsidRDefault="0011298A" w:rsidP="0011298A">
      <w:pPr>
        <w:rPr>
          <w:bCs/>
          <w:sz w:val="22"/>
          <w:szCs w:val="22"/>
        </w:rPr>
      </w:pPr>
    </w:p>
    <w:p w14:paraId="4CA3BFE4" w14:textId="7468B306" w:rsidR="0011298A" w:rsidRPr="0011298A" w:rsidRDefault="0011298A" w:rsidP="0011298A">
      <w:pPr>
        <w:rPr>
          <w:bCs/>
          <w:sz w:val="22"/>
          <w:szCs w:val="22"/>
        </w:rPr>
      </w:pPr>
      <w:r w:rsidRPr="0011298A">
        <w:rPr>
          <w:bCs/>
          <w:sz w:val="22"/>
          <w:szCs w:val="22"/>
        </w:rPr>
        <w:t>The new Black Sparkle color option will debut</w:t>
      </w:r>
      <w:r w:rsidR="007C35ED">
        <w:rPr>
          <w:bCs/>
          <w:sz w:val="22"/>
          <w:szCs w:val="22"/>
        </w:rPr>
        <w:t xml:space="preserve"> in booth 6404</w:t>
      </w:r>
      <w:bookmarkStart w:id="0" w:name="_GoBack"/>
      <w:bookmarkEnd w:id="0"/>
      <w:r w:rsidRPr="0011298A">
        <w:rPr>
          <w:bCs/>
          <w:sz w:val="22"/>
          <w:szCs w:val="22"/>
        </w:rPr>
        <w:t xml:space="preserve"> at the 2019 Winter NAMM Show, and joins the existing Natural gloss and transparent Blue finis</w:t>
      </w:r>
      <w:r w:rsidR="00263E21">
        <w:rPr>
          <w:bCs/>
          <w:sz w:val="22"/>
          <w:szCs w:val="22"/>
        </w:rPr>
        <w:t>hes for Custom Deluxe Wood</w:t>
      </w:r>
      <w:r w:rsidRPr="0011298A">
        <w:rPr>
          <w:bCs/>
          <w:sz w:val="22"/>
          <w:szCs w:val="22"/>
        </w:rPr>
        <w:t xml:space="preserve"> congas and bongos.</w:t>
      </w:r>
    </w:p>
    <w:p w14:paraId="74A17CF5" w14:textId="77777777" w:rsidR="001F6538" w:rsidRPr="007E6588" w:rsidRDefault="001F6538" w:rsidP="001F6538">
      <w:pPr>
        <w:rPr>
          <w:bCs/>
          <w:sz w:val="22"/>
          <w:szCs w:val="22"/>
        </w:rPr>
      </w:pPr>
    </w:p>
    <w:p w14:paraId="5CD1BFF4" w14:textId="6BE0F73E" w:rsidR="00EB35E2" w:rsidRPr="00C3741D" w:rsidRDefault="003D1B22" w:rsidP="00EB35E2">
      <w:pPr>
        <w:rPr>
          <w:sz w:val="22"/>
          <w:szCs w:val="22"/>
        </w:rPr>
      </w:pPr>
      <w:proofErr w:type="gramStart"/>
      <w:r w:rsidRPr="00C3741D">
        <w:rPr>
          <w:sz w:val="22"/>
          <w:szCs w:val="22"/>
        </w:rPr>
        <w:t>rbimusic.com</w:t>
      </w:r>
      <w:proofErr w:type="gramEnd"/>
    </w:p>
    <w:sectPr w:rsidR="00EB35E2" w:rsidRPr="00C3741D" w:rsidSect="00B16C60">
      <w:headerReference w:type="first" r:id="rId8"/>
      <w:footerReference w:type="first" r:id="rId9"/>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6F815" w14:textId="77777777" w:rsidR="00CE0E89" w:rsidRDefault="00CE0E89" w:rsidP="005B789E">
      <w:r>
        <w:separator/>
      </w:r>
    </w:p>
  </w:endnote>
  <w:endnote w:type="continuationSeparator" w:id="0">
    <w:p w14:paraId="121E3BDF" w14:textId="77777777" w:rsidR="00CE0E89" w:rsidRDefault="00CE0E89" w:rsidP="005B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22FDA" w14:textId="07F4FE77" w:rsidR="00CE0E89" w:rsidRDefault="00CE0E89"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423CBE8" w:rsidR="00CE0E89" w:rsidRPr="00F5068E" w:rsidRDefault="00CE0E89" w:rsidP="00346A1C">
    <w:pPr>
      <w:jc w:val="center"/>
      <w:rPr>
        <w:sz w:val="22"/>
        <w:szCs w:val="22"/>
      </w:rPr>
    </w:pPr>
    <w:proofErr w:type="spellStart"/>
    <w:r>
      <w:rPr>
        <w:sz w:val="20"/>
        <w:szCs w:val="20"/>
      </w:rPr>
      <w:t>RBimusic</w:t>
    </w:r>
    <w:proofErr w:type="spellEnd"/>
    <w:r>
      <w:rPr>
        <w:sz w:val="20"/>
        <w:szCs w:val="20"/>
      </w:rPr>
      <w:t xml:space="preserve">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CE0E89" w:rsidRDefault="00CE0E89" w:rsidP="00346A1C">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028F4" w14:textId="77777777" w:rsidR="00CE0E89" w:rsidRDefault="00CE0E89" w:rsidP="005B789E">
      <w:r>
        <w:separator/>
      </w:r>
    </w:p>
  </w:footnote>
  <w:footnote w:type="continuationSeparator" w:id="0">
    <w:p w14:paraId="6468B35B" w14:textId="77777777" w:rsidR="00CE0E89" w:rsidRDefault="00CE0E89" w:rsidP="005B78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2700A" w14:textId="77777777" w:rsidR="00CE0E89" w:rsidRDefault="00CE0E89" w:rsidP="00EA0D44">
    <w:pPr>
      <w:pStyle w:val="Header"/>
      <w:jc w:val="center"/>
    </w:pPr>
    <w:r>
      <w:rPr>
        <w:noProof/>
        <w:lang w:eastAsia="en-US"/>
      </w:rPr>
      <w:drawing>
        <wp:inline distT="0" distB="0" distL="0" distR="0" wp14:anchorId="3A4F5556" wp14:editId="5010F4B4">
          <wp:extent cx="961293" cy="145245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extLst>
                      <a:ext uri="{28A0092B-C50C-407E-A947-70E740481C1C}">
                        <a14:useLocalDpi xmlns:a14="http://schemas.microsoft.com/office/drawing/2010/main" val="0"/>
                      </a:ext>
                    </a:extLst>
                  </a:blip>
                  <a:stretch>
                    <a:fillRect/>
                  </a:stretch>
                </pic:blipFill>
                <pic:spPr>
                  <a:xfrm>
                    <a:off x="0" y="0"/>
                    <a:ext cx="961866" cy="14533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89E"/>
    <w:rsid w:val="00017AD8"/>
    <w:rsid w:val="00040EDC"/>
    <w:rsid w:val="000425BA"/>
    <w:rsid w:val="00043C02"/>
    <w:rsid w:val="00061FB0"/>
    <w:rsid w:val="00076302"/>
    <w:rsid w:val="00082420"/>
    <w:rsid w:val="000945FB"/>
    <w:rsid w:val="000A6343"/>
    <w:rsid w:val="000D1FF7"/>
    <w:rsid w:val="0011298A"/>
    <w:rsid w:val="00156348"/>
    <w:rsid w:val="00177B2E"/>
    <w:rsid w:val="001F1DEC"/>
    <w:rsid w:val="001F6538"/>
    <w:rsid w:val="0020610E"/>
    <w:rsid w:val="00210C64"/>
    <w:rsid w:val="00263E21"/>
    <w:rsid w:val="002D2B97"/>
    <w:rsid w:val="002D49BA"/>
    <w:rsid w:val="00322414"/>
    <w:rsid w:val="00346A1C"/>
    <w:rsid w:val="003C3981"/>
    <w:rsid w:val="003C43BA"/>
    <w:rsid w:val="003D1B22"/>
    <w:rsid w:val="003D30D7"/>
    <w:rsid w:val="00463EDF"/>
    <w:rsid w:val="00486960"/>
    <w:rsid w:val="004B5C94"/>
    <w:rsid w:val="004D0C35"/>
    <w:rsid w:val="004D22F1"/>
    <w:rsid w:val="004D6BBC"/>
    <w:rsid w:val="004F7FF6"/>
    <w:rsid w:val="005234CD"/>
    <w:rsid w:val="00530076"/>
    <w:rsid w:val="00530A90"/>
    <w:rsid w:val="00530F02"/>
    <w:rsid w:val="00585767"/>
    <w:rsid w:val="005A234D"/>
    <w:rsid w:val="005A528F"/>
    <w:rsid w:val="005B789E"/>
    <w:rsid w:val="005C07FF"/>
    <w:rsid w:val="005F303E"/>
    <w:rsid w:val="005F3F85"/>
    <w:rsid w:val="00615B62"/>
    <w:rsid w:val="006453C0"/>
    <w:rsid w:val="006D1190"/>
    <w:rsid w:val="007C35ED"/>
    <w:rsid w:val="007D7DCE"/>
    <w:rsid w:val="007E6588"/>
    <w:rsid w:val="008419FE"/>
    <w:rsid w:val="00866DAE"/>
    <w:rsid w:val="00875566"/>
    <w:rsid w:val="008D0633"/>
    <w:rsid w:val="008D4420"/>
    <w:rsid w:val="008F20E4"/>
    <w:rsid w:val="0091558F"/>
    <w:rsid w:val="00951925"/>
    <w:rsid w:val="009A3707"/>
    <w:rsid w:val="009D532A"/>
    <w:rsid w:val="00A60B29"/>
    <w:rsid w:val="00A77B0B"/>
    <w:rsid w:val="00A80F97"/>
    <w:rsid w:val="00B16C60"/>
    <w:rsid w:val="00B218C1"/>
    <w:rsid w:val="00B301DE"/>
    <w:rsid w:val="00B5109B"/>
    <w:rsid w:val="00BA388A"/>
    <w:rsid w:val="00BE0446"/>
    <w:rsid w:val="00BE05EA"/>
    <w:rsid w:val="00C3741D"/>
    <w:rsid w:val="00C46DE9"/>
    <w:rsid w:val="00C56D1B"/>
    <w:rsid w:val="00C5716A"/>
    <w:rsid w:val="00C848E5"/>
    <w:rsid w:val="00CE0E89"/>
    <w:rsid w:val="00D3262D"/>
    <w:rsid w:val="00D57904"/>
    <w:rsid w:val="00D8468D"/>
    <w:rsid w:val="00DF2879"/>
    <w:rsid w:val="00DF5BCC"/>
    <w:rsid w:val="00E008DD"/>
    <w:rsid w:val="00E23315"/>
    <w:rsid w:val="00E83E97"/>
    <w:rsid w:val="00E84135"/>
    <w:rsid w:val="00EA0D44"/>
    <w:rsid w:val="00EB35E2"/>
    <w:rsid w:val="00EB43A1"/>
    <w:rsid w:val="00F2181C"/>
    <w:rsid w:val="00F37F39"/>
    <w:rsid w:val="00F5068E"/>
    <w:rsid w:val="00F70E96"/>
    <w:rsid w:val="00F72F6E"/>
    <w:rsid w:val="00F730F5"/>
    <w:rsid w:val="00F93302"/>
    <w:rsid w:val="00FA33F1"/>
    <w:rsid w:val="00FA3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9B558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697244284">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019430122">
      <w:bodyDiv w:val="1"/>
      <w:marLeft w:val="0"/>
      <w:marRight w:val="0"/>
      <w:marTop w:val="0"/>
      <w:marBottom w:val="0"/>
      <w:divBdr>
        <w:top w:val="none" w:sz="0" w:space="0" w:color="auto"/>
        <w:left w:val="none" w:sz="0" w:space="0" w:color="auto"/>
        <w:bottom w:val="none" w:sz="0" w:space="0" w:color="auto"/>
        <w:right w:val="none" w:sz="0" w:space="0" w:color="auto"/>
      </w:divBdr>
    </w:div>
    <w:div w:id="1161047122">
      <w:bodyDiv w:val="1"/>
      <w:marLeft w:val="0"/>
      <w:marRight w:val="0"/>
      <w:marTop w:val="0"/>
      <w:marBottom w:val="0"/>
      <w:divBdr>
        <w:top w:val="none" w:sz="0" w:space="0" w:color="auto"/>
        <w:left w:val="none" w:sz="0" w:space="0" w:color="auto"/>
        <w:bottom w:val="none" w:sz="0" w:space="0" w:color="auto"/>
        <w:right w:val="none" w:sz="0" w:space="0" w:color="auto"/>
      </w:divBdr>
    </w:div>
    <w:div w:id="1175850790">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63538513">
      <w:bodyDiv w:val="1"/>
      <w:marLeft w:val="0"/>
      <w:marRight w:val="0"/>
      <w:marTop w:val="0"/>
      <w:marBottom w:val="0"/>
      <w:divBdr>
        <w:top w:val="none" w:sz="0" w:space="0" w:color="auto"/>
        <w:left w:val="none" w:sz="0" w:space="0" w:color="auto"/>
        <w:bottom w:val="none" w:sz="0" w:space="0" w:color="auto"/>
        <w:right w:val="none" w:sz="0" w:space="0" w:color="auto"/>
      </w:divBdr>
      <w:divsChild>
        <w:div w:id="2046520303">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585794785">
      <w:bodyDiv w:val="1"/>
      <w:marLeft w:val="0"/>
      <w:marRight w:val="0"/>
      <w:marTop w:val="0"/>
      <w:marBottom w:val="0"/>
      <w:divBdr>
        <w:top w:val="none" w:sz="0" w:space="0" w:color="auto"/>
        <w:left w:val="none" w:sz="0" w:space="0" w:color="auto"/>
        <w:bottom w:val="none" w:sz="0" w:space="0" w:color="auto"/>
        <w:right w:val="none" w:sz="0" w:space="0" w:color="auto"/>
      </w:divBdr>
      <w:divsChild>
        <w:div w:id="778793514">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26303038">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endnotes" Target="endnotes.xml"/><Relationship Id="rId11"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rbimus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3" ma:contentTypeDescription="Create a new document." ma:contentTypeScope="" ma:versionID="0d1e41ec623fa455a0fabc26ca411cfe">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05815ace2448de04c0160faf232e0be6"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2KDQWWA6M2HZ-1797715284-7927</_dlc_DocId>
    <_dlc_DocIdUrl xmlns="ee5a2d30-1b69-4bbc-a828-cff1e13813d4">
      <Url>https://rhythmband.sharepoint.com/sites/RBIProductMediaLibrary/_layouts/15/DocIdRedir.aspx?ID=2KDQWWA6M2HZ-1797715284-7927</Url>
      <Description>2KDQWWA6M2HZ-1797715284-7927</Description>
    </_dlc_DocIdUrl>
    <dy0v xmlns="777e61dc-7379-42d4-a4d9-cdcfc19bec34" xsi:nil="true"/>
  </documentManagement>
</p:properties>
</file>

<file path=customXml/itemProps1.xml><?xml version="1.0" encoding="utf-8"?>
<ds:datastoreItem xmlns:ds="http://schemas.openxmlformats.org/officeDocument/2006/customXml" ds:itemID="{5C04D81F-98A0-42C6-A365-7ED88450759F}"/>
</file>

<file path=customXml/itemProps2.xml><?xml version="1.0" encoding="utf-8"?>
<ds:datastoreItem xmlns:ds="http://schemas.openxmlformats.org/officeDocument/2006/customXml" ds:itemID="{C6A8DD4F-FBCB-4C58-9C99-895996F85549}"/>
</file>

<file path=customXml/itemProps3.xml><?xml version="1.0" encoding="utf-8"?>
<ds:datastoreItem xmlns:ds="http://schemas.openxmlformats.org/officeDocument/2006/customXml" ds:itemID="{318368D7-E43C-4741-9DE7-D44DF1632EF7}"/>
</file>

<file path=customXml/itemProps4.xml><?xml version="1.0" encoding="utf-8"?>
<ds:datastoreItem xmlns:ds="http://schemas.openxmlformats.org/officeDocument/2006/customXml" ds:itemID="{28FFE24E-8FE6-47B5-9B89-97CE2CCAAD26}"/>
</file>

<file path=docProps/app.xml><?xml version="1.0" encoding="utf-8"?>
<Properties xmlns="http://schemas.openxmlformats.org/officeDocument/2006/extended-properties" xmlns:vt="http://schemas.openxmlformats.org/officeDocument/2006/docPropsVTypes">
  <Template>Normal.dotm</Template>
  <TotalTime>4</TotalTime>
  <Pages>1</Pages>
  <Words>250</Words>
  <Characters>1431</Characters>
  <Application>Microsoft Macintosh Word</Application>
  <DocSecurity>0</DocSecurity>
  <Lines>11</Lines>
  <Paragraphs>3</Paragraphs>
  <ScaleCrop>false</ScaleCrop>
  <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Jim Rockwell</cp:lastModifiedBy>
  <cp:revision>5</cp:revision>
  <cp:lastPrinted>2017-05-18T20:23:00Z</cp:lastPrinted>
  <dcterms:created xsi:type="dcterms:W3CDTF">2018-12-21T21:59:00Z</dcterms:created>
  <dcterms:modified xsi:type="dcterms:W3CDTF">2019-01-10T15:32:00Z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5139e60e-4397-414a-8179-fe975d8141e1</vt:lpwstr>
  </property>
</Properties>
</file>